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7E1B6" w14:textId="1C265618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b/>
          <w:bCs/>
          <w:kern w:val="0"/>
        </w:rPr>
      </w:pPr>
      <w:r w:rsidRPr="00C33F91">
        <w:rPr>
          <w:rFonts w:ascii="Times New Roman" w:eastAsia="Yu Mincho" w:hAnsi="Times New Roman" w:cs="Times New Roman"/>
          <w:b/>
          <w:bCs/>
          <w:kern w:val="0"/>
        </w:rPr>
        <w:t xml:space="preserve">Table 1 </w:t>
      </w:r>
    </w:p>
    <w:p w14:paraId="10DAA8E2" w14:textId="77777777" w:rsidR="00C33F91" w:rsidRPr="00C33F91" w:rsidRDefault="00C33F91" w:rsidP="00C33F91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</w:pPr>
      <w:r w:rsidRPr="00C33F9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Descriptive Statistics and Correlations </w:t>
      </w:r>
      <w:bookmarkStart w:id="0" w:name="_Hlk165548050"/>
      <w:r w:rsidRPr="00C33F9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(p-values)</w:t>
      </w:r>
      <w:bookmarkEnd w:id="0"/>
      <w:r w:rsidRPr="00C33F9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 Among Key Variables in Study 1</w:t>
      </w:r>
    </w:p>
    <w:p w14:paraId="2F8DAE8F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kern w:val="0"/>
        </w:rPr>
      </w:pPr>
      <w:r w:rsidRPr="00C33F91">
        <w:rPr>
          <w:rFonts w:ascii="Times New Roman" w:eastAsia="Yu Mincho" w:hAnsi="Times New Roman" w:cs="Times New Roman"/>
          <w:kern w:val="0"/>
        </w:rPr>
        <w:t xml:space="preserve"> </w:t>
      </w:r>
    </w:p>
    <w:tbl>
      <w:tblPr>
        <w:tblW w:w="5000" w:type="pct"/>
        <w:jc w:val="center"/>
        <w:tblLook w:val="0420" w:firstRow="1" w:lastRow="0" w:firstColumn="0" w:lastColumn="0" w:noHBand="0" w:noVBand="1"/>
      </w:tblPr>
      <w:tblGrid>
        <w:gridCol w:w="3069"/>
        <w:gridCol w:w="1259"/>
        <w:gridCol w:w="1258"/>
        <w:gridCol w:w="1258"/>
        <w:gridCol w:w="1258"/>
        <w:gridCol w:w="1258"/>
      </w:tblGrid>
      <w:tr w:rsidR="00C33F91" w:rsidRPr="00C33F91" w14:paraId="0A179505" w14:textId="77777777" w:rsidTr="00D2641F">
        <w:trPr>
          <w:tblHeader/>
          <w:jc w:val="center"/>
        </w:trPr>
        <w:tc>
          <w:tcPr>
            <w:tcW w:w="1639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E703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Yu Mincho" w:hAnsi="Times New Roman" w:cs="Times New Roman"/>
                <w:kern w:val="0"/>
                <w14:ligatures w14:val="none"/>
              </w:rPr>
            </w:pPr>
            <w:r w:rsidRPr="00C33F91">
              <w:rPr>
                <w:rFonts w:ascii="Times New Roman" w:eastAsia="Batang" w:hAnsi="Times New Roman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Variables</w:t>
            </w:r>
          </w:p>
        </w:tc>
        <w:tc>
          <w:tcPr>
            <w:tcW w:w="672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4377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1</w:t>
            </w:r>
          </w:p>
        </w:tc>
        <w:tc>
          <w:tcPr>
            <w:tcW w:w="672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0944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2</w:t>
            </w:r>
          </w:p>
        </w:tc>
        <w:tc>
          <w:tcPr>
            <w:tcW w:w="672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4CBD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</w:t>
            </w:r>
          </w:p>
        </w:tc>
        <w:tc>
          <w:tcPr>
            <w:tcW w:w="672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D00D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4</w:t>
            </w:r>
          </w:p>
        </w:tc>
        <w:tc>
          <w:tcPr>
            <w:tcW w:w="672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572F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5</w:t>
            </w:r>
          </w:p>
        </w:tc>
      </w:tr>
      <w:tr w:rsidR="00C33F91" w:rsidRPr="00C33F91" w14:paraId="2365BED5" w14:textId="77777777" w:rsidTr="00D2641F">
        <w:trPr>
          <w:jc w:val="center"/>
        </w:trPr>
        <w:tc>
          <w:tcPr>
            <w:tcW w:w="1639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C91E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Yu Mincho" w:hAnsi="Times New Roman" w:cs="Times New Roman"/>
                <w:kern w:val="0"/>
              </w:rPr>
              <w:t xml:space="preserve">1. </w:t>
            </w:r>
            <w:r w:rsidRPr="00C33F9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Richness</w:t>
            </w:r>
          </w:p>
        </w:tc>
        <w:tc>
          <w:tcPr>
            <w:tcW w:w="672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5D70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672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81E4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672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DB2A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672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B80F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672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05F5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2657F8C9" w14:textId="77777777" w:rsidTr="00D2641F">
        <w:trPr>
          <w:jc w:val="center"/>
        </w:trPr>
        <w:tc>
          <w:tcPr>
            <w:tcW w:w="163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6B66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2. Happiness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FD8F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 xml:space="preserve">.19*** </w:t>
            </w:r>
          </w:p>
          <w:p w14:paraId="7D53763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BDB5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9DEF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C4F9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6898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35AB5AA7" w14:textId="77777777" w:rsidTr="00D2641F">
        <w:trPr>
          <w:jc w:val="center"/>
        </w:trPr>
        <w:tc>
          <w:tcPr>
            <w:tcW w:w="163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FF59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3. Meaning 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D48A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 xml:space="preserve">.44*** </w:t>
            </w:r>
          </w:p>
          <w:p w14:paraId="71C9A56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B662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 xml:space="preserve">.60*** </w:t>
            </w:r>
          </w:p>
          <w:p w14:paraId="7EEB3BE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7487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4EF9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8BB0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1FFB02C5" w14:textId="77777777" w:rsidTr="00D2641F">
        <w:trPr>
          <w:jc w:val="center"/>
        </w:trPr>
        <w:tc>
          <w:tcPr>
            <w:tcW w:w="163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1761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4. System Justification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CE7E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.02</w:t>
            </w:r>
          </w:p>
          <w:p w14:paraId="7EB9CA6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(.594)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5EB4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 xml:space="preserve">.21*** </w:t>
            </w:r>
          </w:p>
          <w:p w14:paraId="6A70600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1E1A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 xml:space="preserve">.25*** </w:t>
            </w:r>
          </w:p>
          <w:p w14:paraId="52DBE64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E9E7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31A0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0E5878C9" w14:textId="77777777" w:rsidTr="00D2641F">
        <w:trPr>
          <w:jc w:val="center"/>
        </w:trPr>
        <w:tc>
          <w:tcPr>
            <w:tcW w:w="163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6132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5. Protestant</w:t>
            </w:r>
            <w:r w:rsidRPr="00C33F91">
              <w:rPr>
                <w:rFonts w:ascii="Times New Roman" w:eastAsia="Batang" w:hAnsi="Times New Roman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C33F91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Work Ethic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AE73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 xml:space="preserve">.11** </w:t>
            </w:r>
          </w:p>
          <w:p w14:paraId="47C3F2A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(.006)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1D9A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 xml:space="preserve">.07 </w:t>
            </w:r>
          </w:p>
          <w:p w14:paraId="50487AD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(.112)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E794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 xml:space="preserve">.20*** </w:t>
            </w:r>
          </w:p>
          <w:p w14:paraId="659E8DF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88D3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 xml:space="preserve">.25*** </w:t>
            </w:r>
          </w:p>
          <w:p w14:paraId="590EBDC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2DDE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362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36EEFE09" w14:textId="77777777" w:rsidTr="00D2641F">
        <w:trPr>
          <w:jc w:val="center"/>
        </w:trPr>
        <w:tc>
          <w:tcPr>
            <w:tcW w:w="163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668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i/>
                <w:iCs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i/>
                <w:iCs/>
                <w:color w:val="000000"/>
                <w:kern w:val="0"/>
                <w:lang w:eastAsia="ja-JP"/>
                <w14:ligatures w14:val="none"/>
              </w:rPr>
              <w:t>M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002A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5.1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3017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5.35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BCD4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5.13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0C9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3.72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72B0A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4.28</w:t>
            </w:r>
          </w:p>
        </w:tc>
      </w:tr>
      <w:tr w:rsidR="00C33F91" w:rsidRPr="00C33F91" w14:paraId="50F3F912" w14:textId="77777777" w:rsidTr="00D2641F">
        <w:trPr>
          <w:jc w:val="center"/>
        </w:trPr>
        <w:tc>
          <w:tcPr>
            <w:tcW w:w="1639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4682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i/>
                <w:iCs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i/>
                <w:iCs/>
                <w:color w:val="000000"/>
                <w:kern w:val="0"/>
                <w:lang w:eastAsia="ja-JP"/>
                <w14:ligatures w14:val="none"/>
              </w:rPr>
              <w:t>SD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D561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0.94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BD49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1.02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6AB5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1.09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7512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0.96</w:t>
            </w:r>
          </w:p>
        </w:tc>
        <w:tc>
          <w:tcPr>
            <w:tcW w:w="672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1931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0.62</w:t>
            </w:r>
          </w:p>
        </w:tc>
      </w:tr>
    </w:tbl>
    <w:p w14:paraId="3AA71815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kern w:val="0"/>
        </w:rPr>
      </w:pPr>
      <w:r w:rsidRPr="00C33F91">
        <w:rPr>
          <w:rFonts w:ascii="Times New Roman" w:eastAsia="Yu Mincho" w:hAnsi="Times New Roman" w:cs="Times New Roman"/>
          <w:i/>
          <w:iCs/>
          <w:kern w:val="0"/>
        </w:rPr>
        <w:t>Note.</w:t>
      </w:r>
      <w:r w:rsidRPr="00C33F91">
        <w:rPr>
          <w:rFonts w:ascii="Times New Roman" w:eastAsia="Yu Mincho" w:hAnsi="Times New Roman" w:cs="Times New Roman"/>
          <w:kern w:val="0"/>
        </w:rPr>
        <w:t xml:space="preserve"> Values in </w:t>
      </w:r>
      <w:r w:rsidRPr="00C33F91">
        <w:rPr>
          <w:rFonts w:ascii="Times New Roman" w:eastAsia="Malgun Gothic" w:hAnsi="Times New Roman" w:cs="Times New Roman" w:hint="eastAsia"/>
          <w:kern w:val="0"/>
        </w:rPr>
        <w:t>parentheses</w:t>
      </w:r>
      <w:r w:rsidRPr="00C33F91">
        <w:rPr>
          <w:rFonts w:ascii="Times New Roman" w:eastAsia="Yu Mincho" w:hAnsi="Times New Roman" w:cs="Times New Roman"/>
          <w:kern w:val="0"/>
        </w:rPr>
        <w:t xml:space="preserve"> indicate </w:t>
      </w:r>
      <w:r w:rsidRPr="00C33F91">
        <w:rPr>
          <w:rFonts w:ascii="Times New Roman" w:eastAsia="Malgun Gothic" w:hAnsi="Times New Roman" w:cs="Times New Roman" w:hint="eastAsia"/>
          <w:kern w:val="0"/>
        </w:rPr>
        <w:t>p-value</w:t>
      </w:r>
      <w:r w:rsidRPr="00C33F91">
        <w:rPr>
          <w:rFonts w:ascii="Times New Roman" w:eastAsia="Yu Mincho" w:hAnsi="Times New Roman" w:cs="Times New Roman"/>
          <w:kern w:val="0"/>
        </w:rPr>
        <w:t xml:space="preserve"> for each correlation. * </w:t>
      </w:r>
      <w:proofErr w:type="gramStart"/>
      <w:r w:rsidRPr="00C33F91">
        <w:rPr>
          <w:rFonts w:ascii="Times New Roman" w:eastAsia="Yu Mincho" w:hAnsi="Times New Roman" w:cs="Times New Roman"/>
          <w:kern w:val="0"/>
        </w:rPr>
        <w:t>indicates</w:t>
      </w:r>
      <w:proofErr w:type="gramEnd"/>
      <w:r w:rsidRPr="00C33F91">
        <w:rPr>
          <w:rFonts w:ascii="Times New Roman" w:eastAsia="Yu Mincho" w:hAnsi="Times New Roman" w:cs="Times New Roman"/>
          <w:kern w:val="0"/>
        </w:rPr>
        <w:t xml:space="preserve">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p</w:t>
      </w:r>
      <w:r w:rsidRPr="00C33F91">
        <w:rPr>
          <w:rFonts w:ascii="Times New Roman" w:eastAsia="Yu Mincho" w:hAnsi="Times New Roman" w:cs="Times New Roman"/>
          <w:kern w:val="0"/>
        </w:rPr>
        <w:t xml:space="preserve"> &lt; .05. ** indicates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p</w:t>
      </w:r>
      <w:r w:rsidRPr="00C33F91">
        <w:rPr>
          <w:rFonts w:ascii="Times New Roman" w:eastAsia="Yu Mincho" w:hAnsi="Times New Roman" w:cs="Times New Roman"/>
          <w:kern w:val="0"/>
        </w:rPr>
        <w:t xml:space="preserve"> &lt; .01.</w:t>
      </w:r>
      <w:r w:rsidRPr="00C33F91">
        <w:rPr>
          <w:rFonts w:ascii="Times New Roman" w:eastAsia="Malgun Gothic" w:hAnsi="Times New Roman" w:cs="Times New Roman" w:hint="eastAsia"/>
          <w:kern w:val="0"/>
        </w:rPr>
        <w:t xml:space="preserve"> </w:t>
      </w:r>
      <w:r w:rsidRPr="00C33F91">
        <w:rPr>
          <w:rFonts w:ascii="Times New Roman" w:eastAsia="Malgun Gothic" w:hAnsi="Times New Roman" w:cs="Times New Roman"/>
          <w:kern w:val="0"/>
        </w:rPr>
        <w:t xml:space="preserve">*** </w:t>
      </w:r>
      <w:r w:rsidRPr="00C33F91">
        <w:rPr>
          <w:rFonts w:ascii="Times New Roman" w:eastAsia="Malgun Gothic" w:hAnsi="Times New Roman" w:cs="Times New Roman"/>
          <w:i/>
          <w:iCs/>
          <w:kern w:val="0"/>
        </w:rPr>
        <w:t>p</w:t>
      </w:r>
      <w:r w:rsidRPr="00C33F91">
        <w:rPr>
          <w:rFonts w:ascii="Times New Roman" w:eastAsia="Malgun Gothic" w:hAnsi="Times New Roman" w:cs="Times New Roman"/>
          <w:kern w:val="0"/>
        </w:rPr>
        <w:t xml:space="preserve"> &lt; .001. Rich</w:t>
      </w:r>
      <w:r w:rsidRPr="00C33F91">
        <w:rPr>
          <w:rFonts w:ascii="Times New Roman" w:eastAsia="Malgun Gothic" w:hAnsi="Times New Roman" w:cs="Times New Roman" w:hint="eastAsia"/>
          <w:kern w:val="0"/>
        </w:rPr>
        <w:t>ness</w:t>
      </w:r>
      <w:r w:rsidRPr="00C33F91">
        <w:rPr>
          <w:rFonts w:ascii="Times New Roman" w:eastAsia="Malgun Gothic" w:hAnsi="Times New Roman" w:cs="Times New Roman"/>
          <w:kern w:val="0"/>
        </w:rPr>
        <w:t xml:space="preserve"> = the 5-item psychologically rich life subscale of the GLS. Happ</w:t>
      </w:r>
      <w:r w:rsidRPr="00C33F91">
        <w:rPr>
          <w:rFonts w:ascii="Times New Roman" w:eastAsia="Malgun Gothic" w:hAnsi="Times New Roman" w:cs="Times New Roman" w:hint="eastAsia"/>
          <w:kern w:val="0"/>
        </w:rPr>
        <w:t>iness</w:t>
      </w:r>
      <w:r w:rsidRPr="00C33F91">
        <w:rPr>
          <w:rFonts w:ascii="Times New Roman" w:eastAsia="Malgun Gothic" w:hAnsi="Times New Roman" w:cs="Times New Roman"/>
          <w:kern w:val="0"/>
        </w:rPr>
        <w:t xml:space="preserve"> = the 5-item happy life subscale of the GLS. Meaning = the 5-item meaning in life subscale of the GLS. </w:t>
      </w:r>
    </w:p>
    <w:p w14:paraId="3753B0BA" w14:textId="77777777" w:rsidR="00C33F91" w:rsidRPr="00C33F91" w:rsidRDefault="00C33F91" w:rsidP="00C33F91">
      <w:pPr>
        <w:spacing w:line="259" w:lineRule="auto"/>
        <w:rPr>
          <w:rFonts w:ascii="Times New Roman" w:eastAsia="Times New Roman" w:hAnsi="Times New Roman" w:cs="Times New Roman"/>
          <w:kern w:val="0"/>
          <w:lang w:eastAsia="ja-JP"/>
          <w14:ligatures w14:val="none"/>
        </w:rPr>
      </w:pPr>
    </w:p>
    <w:p w14:paraId="20AF93E8" w14:textId="77777777" w:rsidR="00C33F91" w:rsidRPr="00C33F91" w:rsidRDefault="00C33F91" w:rsidP="00C33F91">
      <w:pPr>
        <w:shd w:val="clear" w:color="auto" w:fill="FFFFFF"/>
        <w:spacing w:after="0" w:line="480" w:lineRule="auto"/>
        <w:ind w:left="720" w:hanging="720"/>
        <w:rPr>
          <w:rFonts w:ascii="Times New Roman" w:eastAsia="Times New Roman" w:hAnsi="Times New Roman" w:cs="Times New Roman"/>
          <w:color w:val="222222"/>
          <w:kern w:val="0"/>
          <w:lang w:eastAsia="ja-JP"/>
          <w14:ligatures w14:val="none"/>
        </w:rPr>
      </w:pPr>
    </w:p>
    <w:p w14:paraId="0AC9F7F0" w14:textId="77777777" w:rsidR="00C33F91" w:rsidRPr="00C33F91" w:rsidRDefault="00C33F91" w:rsidP="00C33F91">
      <w:pPr>
        <w:spacing w:line="259" w:lineRule="auto"/>
        <w:rPr>
          <w:rFonts w:ascii="Times New Roman" w:eastAsia="Times New Roman" w:hAnsi="Times New Roman" w:cs="Times New Roman"/>
          <w:color w:val="222222"/>
          <w:kern w:val="0"/>
          <w:lang w:eastAsia="ja-JP"/>
          <w14:ligatures w14:val="none"/>
        </w:rPr>
      </w:pPr>
      <w:r w:rsidRPr="00C33F91">
        <w:rPr>
          <w:rFonts w:ascii="Times New Roman" w:eastAsia="Times New Roman" w:hAnsi="Times New Roman" w:cs="Times New Roman"/>
          <w:color w:val="222222"/>
          <w:kern w:val="0"/>
          <w:lang w:eastAsia="ja-JP"/>
          <w14:ligatures w14:val="none"/>
        </w:rPr>
        <w:br w:type="page"/>
      </w:r>
    </w:p>
    <w:p w14:paraId="01395EB3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b/>
          <w:bCs/>
          <w:kern w:val="0"/>
        </w:rPr>
        <w:sectPr w:rsidR="00C33F91" w:rsidRPr="00C33F91" w:rsidSect="00C33F91">
          <w:headerReference w:type="even" r:id="rId7"/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pgNumType w:start="2"/>
          <w:cols w:space="720"/>
        </w:sectPr>
      </w:pPr>
    </w:p>
    <w:p w14:paraId="10F2A876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b/>
          <w:bCs/>
          <w:kern w:val="0"/>
        </w:rPr>
      </w:pPr>
      <w:r w:rsidRPr="00C33F91">
        <w:rPr>
          <w:rFonts w:ascii="Times New Roman" w:eastAsia="Yu Mincho" w:hAnsi="Times New Roman" w:cs="Times New Roman"/>
          <w:b/>
          <w:bCs/>
          <w:kern w:val="0"/>
        </w:rPr>
        <w:lastRenderedPageBreak/>
        <w:t xml:space="preserve">Table 2 </w:t>
      </w:r>
    </w:p>
    <w:p w14:paraId="48356985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kern w:val="0"/>
        </w:rPr>
      </w:pPr>
      <w:r w:rsidRPr="00C33F91">
        <w:rPr>
          <w:rFonts w:ascii="Times New Roman" w:eastAsia="Yu Mincho" w:hAnsi="Times New Roman" w:cs="Times New Roman"/>
          <w:kern w:val="0"/>
        </w:rPr>
        <w:t xml:space="preserve"> </w:t>
      </w:r>
    </w:p>
    <w:p w14:paraId="441DF091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i/>
          <w:iCs/>
          <w:kern w:val="0"/>
        </w:rPr>
      </w:pPr>
      <w:r w:rsidRPr="00C33F9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>Descriptive Statistics and Correlations (p-values) Among Key Variables in Study 2</w:t>
      </w:r>
    </w:p>
    <w:p w14:paraId="4BA2B35B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kern w:val="0"/>
          <w:sz w:val="18"/>
          <w:szCs w:val="18"/>
        </w:rPr>
      </w:pPr>
      <w:r w:rsidRPr="00C33F91">
        <w:rPr>
          <w:rFonts w:ascii="Times New Roman" w:eastAsia="Yu Mincho" w:hAnsi="Times New Roman" w:cs="Times New Roman"/>
          <w:kern w:val="0"/>
          <w:sz w:val="18"/>
          <w:szCs w:val="18"/>
        </w:rPr>
        <w:t xml:space="preserve">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15"/>
        <w:gridCol w:w="1130"/>
        <w:gridCol w:w="1130"/>
        <w:gridCol w:w="1130"/>
        <w:gridCol w:w="1120"/>
        <w:gridCol w:w="1130"/>
        <w:gridCol w:w="1130"/>
        <w:gridCol w:w="1130"/>
        <w:gridCol w:w="1121"/>
        <w:gridCol w:w="1124"/>
      </w:tblGrid>
      <w:tr w:rsidR="00C33F91" w:rsidRPr="00C33F91" w14:paraId="4AF375B2" w14:textId="77777777" w:rsidTr="00D2641F">
        <w:trPr>
          <w:trHeight w:val="20"/>
          <w:tblHeader/>
          <w:jc w:val="center"/>
        </w:trPr>
        <w:tc>
          <w:tcPr>
            <w:tcW w:w="108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78B3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14:ligatures w14:val="none"/>
              </w:rPr>
              <w:t>Variable</w:t>
            </w:r>
          </w:p>
        </w:tc>
        <w:tc>
          <w:tcPr>
            <w:tcW w:w="434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5938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1</w:t>
            </w:r>
          </w:p>
        </w:tc>
        <w:tc>
          <w:tcPr>
            <w:tcW w:w="434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A73B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2</w:t>
            </w:r>
          </w:p>
        </w:tc>
        <w:tc>
          <w:tcPr>
            <w:tcW w:w="43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7330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</w:t>
            </w:r>
          </w:p>
        </w:tc>
        <w:tc>
          <w:tcPr>
            <w:tcW w:w="434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DD98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4</w:t>
            </w:r>
          </w:p>
        </w:tc>
        <w:tc>
          <w:tcPr>
            <w:tcW w:w="43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DFFA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5</w:t>
            </w:r>
          </w:p>
        </w:tc>
        <w:tc>
          <w:tcPr>
            <w:tcW w:w="434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5A90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6</w:t>
            </w:r>
          </w:p>
        </w:tc>
        <w:tc>
          <w:tcPr>
            <w:tcW w:w="43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3031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7</w:t>
            </w:r>
          </w:p>
        </w:tc>
        <w:tc>
          <w:tcPr>
            <w:tcW w:w="434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B032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8</w:t>
            </w:r>
          </w:p>
        </w:tc>
        <w:tc>
          <w:tcPr>
            <w:tcW w:w="43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552B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9</w:t>
            </w:r>
          </w:p>
        </w:tc>
      </w:tr>
      <w:tr w:rsidR="00C33F91" w:rsidRPr="00C33F91" w14:paraId="28B9775F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71C7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lang w:eastAsia="ja-JP"/>
                <w14:ligatures w14:val="none"/>
              </w:rPr>
              <w:t>1. Richness</w:t>
            </w:r>
          </w:p>
        </w:tc>
        <w:tc>
          <w:tcPr>
            <w:tcW w:w="434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C8D5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67FB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DA1A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EB94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6316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1419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EE2A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ADAF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01B6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3B30709E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54FB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lang w:eastAsia="ja-JP"/>
                <w14:ligatures w14:val="none"/>
              </w:rPr>
              <w:t>2. Happiness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F7E3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.33***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9C4F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53DE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46D0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89D6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8A96A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1C37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51E7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EEB2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0BAB095E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D266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lang w:eastAsia="ja-JP"/>
                <w14:ligatures w14:val="none"/>
              </w:rPr>
              <w:t>3. Meaning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962DE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.52***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CE35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.67*** (.000)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B7A2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AA87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E168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31A7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A8CB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5015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1AE5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55F470CB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31DF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lang w:eastAsia="ja-JP"/>
                <w14:ligatures w14:val="none"/>
              </w:rPr>
              <w:t>4. Conservatism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2274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-.05 (.308)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9F41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.22*** (.000)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5BE4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.12* (.028)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215F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192F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F558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139C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1FB9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E364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453AAA6E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0E6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lang w:eastAsia="ja-JP"/>
                <w14:ligatures w14:val="none"/>
              </w:rPr>
              <w:t>5. Openness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CC25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.45***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9077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.26*** (.000)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FEAA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.38***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99F4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-.00 (.975)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1094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E3E3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49D4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20DC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7372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79F6881F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915B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lang w:eastAsia="ja-JP"/>
                <w14:ligatures w14:val="none"/>
              </w:rPr>
              <w:t>6. Conscientiousness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268C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.29***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A010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.41*** (.000)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6D4A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.54***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97D8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.12* (.031)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0D8D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.40***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A95A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D003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D127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A680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4B233B2A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0FF7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lang w:eastAsia="ja-JP"/>
                <w14:ligatures w14:val="none"/>
              </w:rPr>
              <w:t>7. Extraversion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4D81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.44***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2A0C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.38*** (.000)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DF80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.44***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0542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.13* (.016)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8ED2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.34***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FBA2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.37*** (.000)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6409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8BE7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EC9D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69B93A90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19B3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lang w:eastAsia="ja-JP"/>
                <w14:ligatures w14:val="none"/>
              </w:rPr>
              <w:t>8. Agreeableness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CC687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.38***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0951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.27*** (.000)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6B5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.41***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4323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-.07 (.186)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8202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.41***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5876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.31*** (.000)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8461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.33***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5F21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5415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17F08BCC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8A5D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lang w:eastAsia="ja-JP"/>
                <w14:ligatures w14:val="none"/>
              </w:rPr>
              <w:t>9. Neuroticism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CF08C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-.06 (.284)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1058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-.36*** (.000)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CE15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-.29*** (.000)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E427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-.03 (.595)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7AF8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-.06 (.245)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6D7F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-.12* (.029)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70E0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-.17** (.002)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29F8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.09 (.106)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DD3B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300521D8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FC2F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M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6430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5.07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58B0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5.34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4751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5.23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C1D6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3.32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1384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3.79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A0F8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3.83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1C74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3.66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6D73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4.11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AD75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3.19</w:t>
            </w:r>
          </w:p>
        </w:tc>
      </w:tr>
      <w:tr w:rsidR="00C33F91" w:rsidRPr="00C33F91" w14:paraId="227C316D" w14:textId="77777777" w:rsidTr="00D2641F">
        <w:trPr>
          <w:trHeight w:val="20"/>
          <w:jc w:val="center"/>
        </w:trPr>
        <w:tc>
          <w:tcPr>
            <w:tcW w:w="108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0162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SD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E1F2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0.88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EA86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0.98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EA9C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1.11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4A3B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1.58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89A0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0.61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B2CD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0.66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4AD9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0.75</w:t>
            </w:r>
          </w:p>
        </w:tc>
        <w:tc>
          <w:tcPr>
            <w:tcW w:w="434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55AF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0.67</w:t>
            </w:r>
          </w:p>
        </w:tc>
        <w:tc>
          <w:tcPr>
            <w:tcW w:w="43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09EE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7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0.89</w:t>
            </w:r>
          </w:p>
        </w:tc>
      </w:tr>
    </w:tbl>
    <w:p w14:paraId="1180D6AD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kern w:val="0"/>
          <w:sz w:val="18"/>
          <w:szCs w:val="18"/>
        </w:rPr>
      </w:pPr>
    </w:p>
    <w:p w14:paraId="16B8678B" w14:textId="7066093A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kern w:val="0"/>
        </w:rPr>
      </w:pPr>
      <w:r w:rsidRPr="00C33F91">
        <w:rPr>
          <w:rFonts w:ascii="Times New Roman" w:eastAsia="Yu Mincho" w:hAnsi="Times New Roman" w:cs="Times New Roman"/>
          <w:i/>
          <w:iCs/>
          <w:kern w:val="0"/>
        </w:rPr>
        <w:t>Note.</w:t>
      </w:r>
      <w:r w:rsidRPr="00C33F91">
        <w:rPr>
          <w:rFonts w:ascii="Times New Roman" w:eastAsia="Yu Mincho" w:hAnsi="Times New Roman" w:cs="Times New Roman"/>
          <w:kern w:val="0"/>
        </w:rPr>
        <w:t xml:space="preserve"> Values in parentheses indicate p-value for each correlation.</w:t>
      </w:r>
      <w:r w:rsidRPr="00C33F91">
        <w:rPr>
          <w:rFonts w:ascii="Times New Roman" w:eastAsia="Malgun Gothic" w:hAnsi="Times New Roman" w:cs="Times New Roman" w:hint="eastAsia"/>
          <w:kern w:val="0"/>
          <w:sz w:val="20"/>
          <w:szCs w:val="20"/>
        </w:rPr>
        <w:t xml:space="preserve"> </w:t>
      </w:r>
      <w:r w:rsidRPr="00C33F91">
        <w:rPr>
          <w:rFonts w:ascii="Times New Roman" w:eastAsia="Yu Mincho" w:hAnsi="Times New Roman" w:cs="Times New Roman"/>
          <w:kern w:val="0"/>
        </w:rPr>
        <w:t xml:space="preserve">* </w:t>
      </w:r>
      <w:proofErr w:type="gramStart"/>
      <w:r w:rsidRPr="00C33F91">
        <w:rPr>
          <w:rFonts w:ascii="Times New Roman" w:eastAsia="Yu Mincho" w:hAnsi="Times New Roman" w:cs="Times New Roman"/>
          <w:kern w:val="0"/>
        </w:rPr>
        <w:t>indicates</w:t>
      </w:r>
      <w:proofErr w:type="gramEnd"/>
      <w:r w:rsidRPr="00C33F91">
        <w:rPr>
          <w:rFonts w:ascii="Times New Roman" w:eastAsia="Yu Mincho" w:hAnsi="Times New Roman" w:cs="Times New Roman"/>
          <w:kern w:val="0"/>
        </w:rPr>
        <w:t xml:space="preserve">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p</w:t>
      </w:r>
      <w:r w:rsidRPr="00C33F91">
        <w:rPr>
          <w:rFonts w:ascii="Times New Roman" w:eastAsia="Yu Mincho" w:hAnsi="Times New Roman" w:cs="Times New Roman"/>
          <w:kern w:val="0"/>
        </w:rPr>
        <w:t xml:space="preserve"> &lt; .05. ** indicates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p</w:t>
      </w:r>
      <w:r w:rsidRPr="00C33F91">
        <w:rPr>
          <w:rFonts w:ascii="Times New Roman" w:eastAsia="Yu Mincho" w:hAnsi="Times New Roman" w:cs="Times New Roman"/>
          <w:kern w:val="0"/>
        </w:rPr>
        <w:t xml:space="preserve"> &lt; .01.</w:t>
      </w:r>
      <w:r w:rsidRPr="00C33F91">
        <w:rPr>
          <w:rFonts w:ascii="Times New Roman" w:eastAsia="Malgun Gothic" w:hAnsi="Times New Roman" w:cs="Times New Roman" w:hint="eastAsia"/>
          <w:kern w:val="0"/>
        </w:rPr>
        <w:t xml:space="preserve"> </w:t>
      </w:r>
      <w:r w:rsidRPr="00C33F91">
        <w:rPr>
          <w:rFonts w:ascii="Times New Roman" w:eastAsia="Malgun Gothic" w:hAnsi="Times New Roman" w:cs="Times New Roman"/>
          <w:kern w:val="0"/>
        </w:rPr>
        <w:t xml:space="preserve">*** </w:t>
      </w:r>
      <w:r w:rsidRPr="00C33F91">
        <w:rPr>
          <w:rFonts w:ascii="Times New Roman" w:eastAsia="Malgun Gothic" w:hAnsi="Times New Roman" w:cs="Times New Roman"/>
          <w:i/>
          <w:iCs/>
          <w:kern w:val="0"/>
        </w:rPr>
        <w:t>p</w:t>
      </w:r>
      <w:r w:rsidRPr="00C33F91">
        <w:rPr>
          <w:rFonts w:ascii="Times New Roman" w:eastAsia="Malgun Gothic" w:hAnsi="Times New Roman" w:cs="Times New Roman"/>
          <w:kern w:val="0"/>
        </w:rPr>
        <w:t xml:space="preserve"> &lt; .001. Rich</w:t>
      </w:r>
      <w:r w:rsidRPr="00C33F91">
        <w:rPr>
          <w:rFonts w:ascii="Times New Roman" w:eastAsia="Malgun Gothic" w:hAnsi="Times New Roman" w:cs="Times New Roman" w:hint="eastAsia"/>
          <w:kern w:val="0"/>
        </w:rPr>
        <w:t>ness</w:t>
      </w:r>
      <w:r w:rsidRPr="00C33F91">
        <w:rPr>
          <w:rFonts w:ascii="Times New Roman" w:eastAsia="Malgun Gothic" w:hAnsi="Times New Roman" w:cs="Times New Roman"/>
          <w:kern w:val="0"/>
        </w:rPr>
        <w:t xml:space="preserve"> = the 5-item psychologically rich life subscale of the GLS. Happ</w:t>
      </w:r>
      <w:r w:rsidRPr="00C33F91">
        <w:rPr>
          <w:rFonts w:ascii="Times New Roman" w:eastAsia="Malgun Gothic" w:hAnsi="Times New Roman" w:cs="Times New Roman" w:hint="eastAsia"/>
          <w:kern w:val="0"/>
        </w:rPr>
        <w:t>iness</w:t>
      </w:r>
      <w:r w:rsidRPr="00C33F91">
        <w:rPr>
          <w:rFonts w:ascii="Times New Roman" w:eastAsia="Malgun Gothic" w:hAnsi="Times New Roman" w:cs="Times New Roman"/>
          <w:kern w:val="0"/>
        </w:rPr>
        <w:t xml:space="preserve"> = the 5-item happy life subscale of the GLS. Meaning = the 5-item meaning in life subscale of the GLS.</w:t>
      </w:r>
      <w:r w:rsidRPr="00C33F91">
        <w:rPr>
          <w:rFonts w:ascii="Times New Roman" w:eastAsia="Malgun Gothic" w:hAnsi="Times New Roman" w:cs="Times New Roman" w:hint="eastAsia"/>
          <w:kern w:val="0"/>
        </w:rPr>
        <w:t xml:space="preserve"> </w:t>
      </w:r>
    </w:p>
    <w:p w14:paraId="3B68F7EB" w14:textId="77777777" w:rsidR="00C33F91" w:rsidRPr="00C33F91" w:rsidRDefault="00C33F91" w:rsidP="00C33F91">
      <w:pPr>
        <w:spacing w:line="259" w:lineRule="auto"/>
        <w:rPr>
          <w:rFonts w:ascii="Times New Roman" w:eastAsia="Yu Mincho" w:hAnsi="Times New Roman" w:cs="Times New Roman"/>
          <w:b/>
          <w:bCs/>
          <w:kern w:val="0"/>
        </w:rPr>
      </w:pPr>
      <w:bookmarkStart w:id="1" w:name="_Hlk165249378"/>
      <w:r w:rsidRPr="00C33F91">
        <w:rPr>
          <w:rFonts w:ascii="Times New Roman" w:eastAsia="Yu Mincho" w:hAnsi="Times New Roman" w:cs="Times New Roman"/>
          <w:b/>
          <w:bCs/>
          <w:kern w:val="0"/>
        </w:rPr>
        <w:br w:type="page"/>
      </w:r>
    </w:p>
    <w:p w14:paraId="44FBC398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b/>
          <w:bCs/>
          <w:kern w:val="0"/>
        </w:rPr>
      </w:pPr>
      <w:r w:rsidRPr="00C33F91">
        <w:rPr>
          <w:rFonts w:ascii="Times New Roman" w:eastAsia="Yu Mincho" w:hAnsi="Times New Roman" w:cs="Times New Roman"/>
          <w:b/>
          <w:bCs/>
          <w:kern w:val="0"/>
        </w:rPr>
        <w:lastRenderedPageBreak/>
        <w:t xml:space="preserve">Table 3 </w:t>
      </w:r>
    </w:p>
    <w:p w14:paraId="098B742A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i/>
          <w:iCs/>
          <w:kern w:val="0"/>
        </w:rPr>
      </w:pPr>
      <w:r w:rsidRPr="00C33F9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Descriptive Statistics and Correlations (p-values) Among Key Variables in Study </w:t>
      </w:r>
      <w:r w:rsidRPr="00C33F91">
        <w:rPr>
          <w:rFonts w:ascii="Times New Roman" w:eastAsia="Malgun Gothic" w:hAnsi="Times New Roman" w:cs="Times New Roman" w:hint="eastAsia"/>
          <w:i/>
          <w:iCs/>
          <w:color w:val="000000"/>
          <w:kern w:val="0"/>
          <w14:ligatures w14:val="none"/>
        </w:rPr>
        <w:t>3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35"/>
        <w:gridCol w:w="985"/>
        <w:gridCol w:w="985"/>
        <w:gridCol w:w="985"/>
        <w:gridCol w:w="985"/>
        <w:gridCol w:w="985"/>
        <w:gridCol w:w="985"/>
        <w:gridCol w:w="846"/>
        <w:gridCol w:w="985"/>
        <w:gridCol w:w="875"/>
        <w:gridCol w:w="817"/>
        <w:gridCol w:w="846"/>
        <w:gridCol w:w="846"/>
      </w:tblGrid>
      <w:tr w:rsidR="00C33F91" w:rsidRPr="00C33F91" w14:paraId="225C1DEF" w14:textId="77777777" w:rsidTr="00D2641F">
        <w:trPr>
          <w:trHeight w:val="20"/>
          <w:tblHeader/>
          <w:jc w:val="center"/>
        </w:trPr>
        <w:tc>
          <w:tcPr>
            <w:tcW w:w="737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42FD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Yu Mincho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14:ligatures w14:val="none"/>
              </w:rPr>
              <w:t>Variable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C615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F015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2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39CC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3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87D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4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4C98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5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4F18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6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2909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7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12AA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8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DF49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9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965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10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FCFC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11</w:t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1F7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12</w:t>
            </w:r>
          </w:p>
        </w:tc>
      </w:tr>
      <w:tr w:rsidR="00C33F91" w:rsidRPr="00C33F91" w14:paraId="22F17173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528A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1. Rich1</w:t>
            </w: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br/>
            </w: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25457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5D16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0001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1375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24160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D470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E4D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A956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3635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609C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1B85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9990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1617AE8B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A079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2. Rich2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127C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.83***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F0E6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3F7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86F8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C8FE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A3BC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53D5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EA42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BF71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3B49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36FA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F241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21C1F745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FC27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3. Happy1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4435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.19***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95BD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.31***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445A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0101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75EE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0EED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7213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248E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83541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69C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F70A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07DA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59204667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7C5F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4. Happy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3766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.31***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1C15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.46***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3908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.58***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C8E6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F7C2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9C3B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7545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BABA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41C6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257E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B2695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0328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1675303B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9CEE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5. Meaning1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487C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.51***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9DF2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.60***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25FF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.62***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8523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.61***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5AB8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2D58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57FD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5597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6946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73F2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B26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2C67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6C7C015E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80F3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6. Meaning2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C8B4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.35***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7AB2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.41***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111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.38***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FE2F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.57***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40E3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.64***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2ACB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A07E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D438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4E83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C583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153E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DA76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568D143A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D630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 xml:space="preserve">7. </w:t>
            </w:r>
            <w:r w:rsidRPr="00C33F91">
              <w:rPr>
                <w:rFonts w:ascii="Times New Roman" w:eastAsia="Batang" w:hAnsi="Times New Roman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Conservatism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C71A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.10 (.061)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0445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.07 (.181)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9C9F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.06 (.266)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6E4C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.10* (.039)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134F0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.09 (.079)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C9EB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.11* (.029)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2533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E177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68DC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95CC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8866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8BD8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01223EE8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DE9E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8. Open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263C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.47***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EF9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.48***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9D6E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.22***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5AA8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.17*** (.001)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C557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.31***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6735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.16** (.001)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3BFA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.10* (.050)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C24A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6592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C81CF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0D099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61DC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30EF3E5D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4004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9. Cons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C88C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.26***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71FF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.28***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2A38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.33***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8F0A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.28***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4F26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.49***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390E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.32***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A34E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.09 (.073)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CC2CB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.20***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BC45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90ED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BD70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5F25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28E63F7F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83D3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 xml:space="preserve">10. </w:t>
            </w:r>
            <w:proofErr w:type="spellStart"/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Extr</w:t>
            </w:r>
            <w:proofErr w:type="spellEnd"/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05E9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.37***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A706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.38***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6B7D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.16** (.001)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7BBB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.19***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8A0E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.30***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0FCA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.20***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98AD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.02 (.687)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0B48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.30***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5A3EA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.05 (.351)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2CC4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2EB4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8BA7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1EED7876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EC3E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11. Agree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F3E4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.11* (.027)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5FCB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.12* (.013)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C01A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.12* (.015)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7EDA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.09 (.059)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43FD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.15** (.003)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1C25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.10* (.043)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A70E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.08 (.095)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954B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.23***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29B7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.16** (.002)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2C83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-.02 (.705)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7073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C029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74A38E37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3138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12. Neuro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0A83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-.06 (.240)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C10F3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-.13** (.009)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2237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-.36***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6C48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-.29***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E290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-.32***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92EE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-.27***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8948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.15** (.004)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6E5A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-.05 (.321)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3D1C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-.24***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401B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-.03 (.495)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34A9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-.27*** (.000)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031C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</w:p>
        </w:tc>
      </w:tr>
      <w:tr w:rsidR="00C33F91" w:rsidRPr="00C33F91" w14:paraId="1EBD74D5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C0C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jc w:val="center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M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7623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5.04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0B71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5.01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CF40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5.26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098D7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23.06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637C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5.22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588E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4.6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2030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5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BCA3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5.3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A48B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5.35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3B9E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4.27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F48F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4.74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E8C6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3.61</w:t>
            </w:r>
          </w:p>
        </w:tc>
      </w:tr>
      <w:tr w:rsidR="00C33F91" w:rsidRPr="00C33F91" w14:paraId="183FB4F4" w14:textId="77777777" w:rsidTr="00D2641F">
        <w:trPr>
          <w:trHeight w:val="20"/>
          <w:jc w:val="center"/>
        </w:trPr>
        <w:tc>
          <w:tcPr>
            <w:tcW w:w="737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DD4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jc w:val="center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SD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1CF9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0.98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53D3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AB97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1.13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979C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6.59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06FB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1.11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AF62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1.33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2303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1.64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0F6C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1.13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8756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1.23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DD2E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1.67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0CEF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1.17</w:t>
            </w:r>
          </w:p>
        </w:tc>
        <w:tc>
          <w:tcPr>
            <w:tcW w:w="355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FEA6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180"/>
              </w:tabs>
              <w:spacing w:after="0" w:line="240" w:lineRule="auto"/>
              <w:ind w:left="100" w:right="100"/>
              <w:rPr>
                <w:rFonts w:ascii="Times New Roman" w:eastAsia="Batang" w:hAnsi="Times New Roman" w:cs="Times New Roman"/>
                <w:kern w:val="0"/>
                <w:sz w:val="22"/>
                <w:szCs w:val="22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22"/>
                <w:szCs w:val="22"/>
                <w:lang w:eastAsia="ja-JP"/>
                <w14:ligatures w14:val="none"/>
              </w:rPr>
              <w:t>1.46</w:t>
            </w:r>
          </w:p>
        </w:tc>
      </w:tr>
    </w:tbl>
    <w:p w14:paraId="5F0DB813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color w:val="000000"/>
          <w:kern w:val="0"/>
          <w14:ligatures w14:val="none"/>
        </w:rPr>
      </w:pPr>
      <w:r w:rsidRPr="00C33F91">
        <w:rPr>
          <w:rFonts w:ascii="Times New Roman" w:eastAsia="Yu Mincho" w:hAnsi="Times New Roman" w:cs="Times New Roman"/>
          <w:i/>
          <w:iCs/>
          <w:kern w:val="0"/>
        </w:rPr>
        <w:t xml:space="preserve">Note. </w:t>
      </w:r>
      <w:r w:rsidRPr="00C33F91">
        <w:rPr>
          <w:rFonts w:ascii="Times New Roman" w:eastAsia="Yu Mincho" w:hAnsi="Times New Roman" w:cs="Times New Roman"/>
          <w:kern w:val="0"/>
        </w:rPr>
        <w:t>Values in parentheses indicate p-value for each correlation.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 xml:space="preserve"> </w:t>
      </w:r>
      <w:r w:rsidRPr="00C33F91">
        <w:rPr>
          <w:rFonts w:ascii="Times New Roman" w:eastAsia="Yu Mincho" w:hAnsi="Times New Roman" w:cs="Times New Roman"/>
          <w:kern w:val="0"/>
        </w:rPr>
        <w:t xml:space="preserve">* </w:t>
      </w:r>
      <w:proofErr w:type="gramStart"/>
      <w:r w:rsidRPr="00C33F91">
        <w:rPr>
          <w:rFonts w:ascii="Times New Roman" w:eastAsia="Yu Mincho" w:hAnsi="Times New Roman" w:cs="Times New Roman"/>
          <w:kern w:val="0"/>
        </w:rPr>
        <w:t>indicates</w:t>
      </w:r>
      <w:proofErr w:type="gramEnd"/>
      <w:r w:rsidRPr="00C33F91">
        <w:rPr>
          <w:rFonts w:ascii="Times New Roman" w:eastAsia="Yu Mincho" w:hAnsi="Times New Roman" w:cs="Times New Roman"/>
          <w:kern w:val="0"/>
        </w:rPr>
        <w:t xml:space="preserve">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p</w:t>
      </w:r>
      <w:r w:rsidRPr="00C33F91">
        <w:rPr>
          <w:rFonts w:ascii="Times New Roman" w:eastAsia="Yu Mincho" w:hAnsi="Times New Roman" w:cs="Times New Roman"/>
          <w:kern w:val="0"/>
        </w:rPr>
        <w:t xml:space="preserve"> &lt; .05. ** indicates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p</w:t>
      </w:r>
      <w:r w:rsidRPr="00C33F91">
        <w:rPr>
          <w:rFonts w:ascii="Times New Roman" w:eastAsia="Yu Mincho" w:hAnsi="Times New Roman" w:cs="Times New Roman"/>
          <w:kern w:val="0"/>
        </w:rPr>
        <w:t xml:space="preserve"> &lt; .01.</w:t>
      </w:r>
      <w:bookmarkEnd w:id="1"/>
      <w:r w:rsidRPr="00C33F9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Pr="00C33F91">
        <w:rPr>
          <w:rFonts w:ascii="Times New Roman" w:eastAsia="Malgun Gothic" w:hAnsi="Times New Roman" w:cs="Times New Roman"/>
          <w:kern w:val="0"/>
        </w:rPr>
        <w:t xml:space="preserve">*** </w:t>
      </w:r>
      <w:r w:rsidRPr="00C33F91">
        <w:rPr>
          <w:rFonts w:ascii="Times New Roman" w:eastAsia="Malgun Gothic" w:hAnsi="Times New Roman" w:cs="Times New Roman"/>
          <w:i/>
          <w:iCs/>
          <w:kern w:val="0"/>
        </w:rPr>
        <w:t>p</w:t>
      </w:r>
      <w:r w:rsidRPr="00C33F91">
        <w:rPr>
          <w:rFonts w:ascii="Times New Roman" w:eastAsia="Malgun Gothic" w:hAnsi="Times New Roman" w:cs="Times New Roman"/>
          <w:kern w:val="0"/>
        </w:rPr>
        <w:t xml:space="preserve"> &lt; .001. </w:t>
      </w:r>
      <w:r w:rsidRPr="00C33F9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Rich1 = the 5-item psychologically rich life subscale of the GLS. Rich2 = PRLQ. Happy1 = the 5-item happy life subscale of the GLS. Happy2 = SWLS. Meaning1 = the 5-item meaning in life subscale of the GLS. Meaning2 = MLQ-P.</w:t>
      </w:r>
      <w:r w:rsidRPr="00C33F91">
        <w:rPr>
          <w:rFonts w:ascii="Times New Roman" w:eastAsia="Malgun Gothic" w:hAnsi="Times New Roman" w:cs="Times New Roman" w:hint="eastAsia"/>
          <w:color w:val="000000"/>
          <w:kern w:val="0"/>
          <w14:ligatures w14:val="none"/>
        </w:rPr>
        <w:t xml:space="preserve"> </w:t>
      </w:r>
      <w:r w:rsidRPr="00C33F91">
        <w:rPr>
          <w:rFonts w:ascii="Times New Roman" w:eastAsia="Malgun Gothic" w:hAnsi="Times New Roman" w:cs="Times New Roman"/>
          <w:color w:val="000000"/>
          <w:kern w:val="0"/>
          <w14:ligatures w14:val="none"/>
        </w:rPr>
        <w:t>Political orientation measures were reversed to indicate that larger scores are conservative, and smaller scores are liberal.</w:t>
      </w:r>
    </w:p>
    <w:p w14:paraId="032E360D" w14:textId="77777777" w:rsid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</w:rPr>
      </w:pPr>
    </w:p>
    <w:p w14:paraId="2C5B9D07" w14:textId="1A672CCB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b/>
          <w:bCs/>
          <w:kern w:val="0"/>
        </w:rPr>
      </w:pPr>
      <w:r w:rsidRPr="00C33F91">
        <w:rPr>
          <w:rFonts w:ascii="Times New Roman" w:eastAsia="Yu Mincho" w:hAnsi="Times New Roman" w:cs="Times New Roman"/>
          <w:b/>
          <w:bCs/>
          <w:kern w:val="0"/>
        </w:rPr>
        <w:lastRenderedPageBreak/>
        <w:t xml:space="preserve">Table 4 </w:t>
      </w:r>
    </w:p>
    <w:p w14:paraId="51A3CD24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kern w:val="0"/>
        </w:rPr>
      </w:pPr>
      <w:r w:rsidRPr="00C33F91">
        <w:rPr>
          <w:rFonts w:ascii="Times New Roman" w:eastAsia="Yu Mincho" w:hAnsi="Times New Roman" w:cs="Times New Roman"/>
          <w:kern w:val="0"/>
        </w:rPr>
        <w:t xml:space="preserve"> </w:t>
      </w:r>
    </w:p>
    <w:p w14:paraId="1401AF61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i/>
          <w:iCs/>
          <w:kern w:val="0"/>
        </w:rPr>
      </w:pPr>
      <w:r w:rsidRPr="00C33F91">
        <w:rPr>
          <w:rFonts w:ascii="Times New Roman" w:eastAsia="Times New Roman" w:hAnsi="Times New Roman" w:cs="Times New Roman"/>
          <w:i/>
          <w:iCs/>
          <w:color w:val="000000"/>
        </w:rPr>
        <w:t xml:space="preserve">Descriptive Statistics and Correlations </w:t>
      </w:r>
      <w:r w:rsidRPr="00C33F9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(p-values) </w:t>
      </w:r>
      <w:r w:rsidRPr="00C33F91">
        <w:rPr>
          <w:rFonts w:ascii="Times New Roman" w:eastAsia="Times New Roman" w:hAnsi="Times New Roman" w:cs="Times New Roman"/>
          <w:i/>
          <w:iCs/>
          <w:color w:val="000000"/>
        </w:rPr>
        <w:t>Among Key Variables in Study 4</w:t>
      </w:r>
    </w:p>
    <w:p w14:paraId="1FB1D2CA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kern w:val="0"/>
        </w:rPr>
      </w:pPr>
      <w:r w:rsidRPr="00C33F91">
        <w:rPr>
          <w:rFonts w:ascii="Times New Roman" w:eastAsia="Yu Mincho" w:hAnsi="Times New Roman" w:cs="Times New Roman"/>
          <w:kern w:val="0"/>
        </w:rPr>
        <w:t xml:space="preserve"> 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08"/>
        <w:gridCol w:w="1159"/>
        <w:gridCol w:w="1159"/>
        <w:gridCol w:w="1159"/>
        <w:gridCol w:w="1159"/>
        <w:gridCol w:w="1159"/>
        <w:gridCol w:w="1060"/>
        <w:gridCol w:w="1060"/>
        <w:gridCol w:w="1060"/>
        <w:gridCol w:w="1060"/>
        <w:gridCol w:w="617"/>
      </w:tblGrid>
      <w:tr w:rsidR="00C33F91" w:rsidRPr="00C33F91" w14:paraId="4D450B86" w14:textId="77777777" w:rsidTr="00D2641F">
        <w:trPr>
          <w:tblHeader/>
          <w:jc w:val="center"/>
        </w:trPr>
        <w:tc>
          <w:tcPr>
            <w:tcW w:w="890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04BD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Yu Mincho" w:hAnsi="Times New Roman" w:cs="Times New Roman"/>
                <w:kern w:val="0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14:ligatures w14:val="none"/>
              </w:rPr>
              <w:t>Variables</w:t>
            </w:r>
          </w:p>
        </w:tc>
        <w:tc>
          <w:tcPr>
            <w:tcW w:w="447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AB41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1</w:t>
            </w:r>
          </w:p>
        </w:tc>
        <w:tc>
          <w:tcPr>
            <w:tcW w:w="447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B1A7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2</w:t>
            </w:r>
          </w:p>
        </w:tc>
        <w:tc>
          <w:tcPr>
            <w:tcW w:w="447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</w:tcPr>
          <w:p w14:paraId="1534023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color w:val="000000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447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65C9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4</w:t>
            </w:r>
          </w:p>
        </w:tc>
        <w:tc>
          <w:tcPr>
            <w:tcW w:w="447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AC77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5</w:t>
            </w:r>
          </w:p>
        </w:tc>
        <w:tc>
          <w:tcPr>
            <w:tcW w:w="409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2624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6</w:t>
            </w:r>
          </w:p>
        </w:tc>
        <w:tc>
          <w:tcPr>
            <w:tcW w:w="409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09C3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7</w:t>
            </w:r>
          </w:p>
        </w:tc>
        <w:tc>
          <w:tcPr>
            <w:tcW w:w="409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6288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8</w:t>
            </w:r>
          </w:p>
        </w:tc>
        <w:tc>
          <w:tcPr>
            <w:tcW w:w="409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D8A2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9</w:t>
            </w:r>
          </w:p>
        </w:tc>
        <w:tc>
          <w:tcPr>
            <w:tcW w:w="23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9BC2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10</w:t>
            </w:r>
          </w:p>
        </w:tc>
      </w:tr>
      <w:tr w:rsidR="00C33F91" w:rsidRPr="00C33F91" w14:paraId="47152AE0" w14:textId="77777777" w:rsidTr="00D2641F">
        <w:trPr>
          <w:jc w:val="center"/>
        </w:trPr>
        <w:tc>
          <w:tcPr>
            <w:tcW w:w="890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7F33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t>1. Richness</w:t>
            </w: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br/>
            </w:r>
          </w:p>
        </w:tc>
        <w:tc>
          <w:tcPr>
            <w:tcW w:w="447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A4F2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47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BAB2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47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2341565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47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A7F1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47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B026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6904B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6905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CF5E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1BE7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23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57DB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4D2DF416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AB93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t>2. Happiness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FD3F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.52***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3568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700CB61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374A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E860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89B3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6D98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30BD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B33F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56F5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6E05ADBE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DDC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14:ligatures w14:val="none"/>
              </w:rPr>
            </w:pPr>
            <w:r w:rsidRPr="00C33F91">
              <w:rPr>
                <w:rFonts w:ascii="Times New Roman" w:eastAsia="Batang" w:hAnsi="Times New Roman" w:cs="Times New Roman" w:hint="eastAsia"/>
                <w:kern w:val="0"/>
                <w14:ligatures w14:val="none"/>
              </w:rPr>
              <w:t>3. SPANE-PA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D5FA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.5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3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B4D0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.6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1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1296EAB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690E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1800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A4AE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8C4E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6C03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8BFD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48E5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3ED41228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741D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 w:hint="eastAsia"/>
                <w:kern w:val="0"/>
                <w14:ligatures w14:val="none"/>
              </w:rPr>
              <w:t>4</w:t>
            </w: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t xml:space="preserve">. Meaning 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4C91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.56***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2586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.62***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50776A3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t>.52**</w:t>
            </w:r>
          </w:p>
          <w:p w14:paraId="1031F22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2C06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BA57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726E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C955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E9ABE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3B3F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B499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1E647C01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9679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Yu Mincho" w:hAnsi="Times New Roman" w:cs="Times New Roman"/>
                <w:kern w:val="0"/>
                <w14:ligatures w14:val="none"/>
              </w:rPr>
            </w:pPr>
            <w:r w:rsidRPr="00C33F91">
              <w:rPr>
                <w:rFonts w:ascii="Times New Roman" w:eastAsia="Batang" w:hAnsi="Times New Roman" w:cs="Times New Roman" w:hint="eastAsia"/>
                <w:color w:val="000000"/>
                <w:kern w:val="0"/>
                <w14:ligatures w14:val="none"/>
              </w:rPr>
              <w:t>5</w:t>
            </w:r>
            <w:r w:rsidRPr="00C33F91">
              <w:rPr>
                <w:rFonts w:ascii="Times New Roman" w:eastAsia="Batang" w:hAnsi="Times New Roman" w:cs="Times New Roman"/>
                <w:color w:val="000000"/>
                <w:kern w:val="0"/>
                <w14:ligatures w14:val="none"/>
              </w:rPr>
              <w:t xml:space="preserve">. </w:t>
            </w:r>
            <w:r w:rsidRPr="00C33F91">
              <w:rPr>
                <w:rFonts w:ascii="Times New Roman" w:eastAsia="Batang" w:hAnsi="Times New Roman" w:cs="Times New Roman" w:hint="eastAsia"/>
                <w:color w:val="000000"/>
                <w:kern w:val="0"/>
                <w14:ligatures w14:val="none"/>
              </w:rPr>
              <w:t>Conservatism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8DF2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.06* (.030)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4E0D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.21***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26214DA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t>.15**</w:t>
            </w:r>
          </w:p>
          <w:p w14:paraId="66ACBB1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2166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.23***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25E5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9D8D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FA02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06E1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BFB0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984B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285B5E0D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5F5F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Yu Mincho" w:hAnsi="Times New Roman" w:cs="Times New Roman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6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Open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93EF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.47***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1AC2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.24***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0AD70C6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t>.34**</w:t>
            </w:r>
          </w:p>
          <w:p w14:paraId="7703548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FD1E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.32***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58B8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color w:val="000000"/>
                <w:kern w:val="0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.01</w:t>
            </w:r>
          </w:p>
          <w:p w14:paraId="6FB67B6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(.796)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8211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9412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51C9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6486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5AF1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018E889E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3D7E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7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Cons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DFE0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.33***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70ED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.29***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2741F03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t>.36**</w:t>
            </w:r>
          </w:p>
          <w:p w14:paraId="27A9C6E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039A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.31***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F815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.10*** (.000)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10A9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.50*** (.000)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040F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8EBB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8B1B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67D3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6CA5C65D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BBC8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8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Extra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C06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.51***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0704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.50***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21CF42B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t>.50**</w:t>
            </w:r>
          </w:p>
          <w:p w14:paraId="273FE6F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C3BD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.45***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0841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.17*** (.000)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8502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.52*** (.000)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7D44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.42*** (.000)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7F8D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247C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8071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03738C63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7CE1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9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Agree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AA01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.37***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BD09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.22***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6BCD387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t>.37**</w:t>
            </w:r>
          </w:p>
          <w:p w14:paraId="3AFB4B3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1BEF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.29***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8143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color w:val="000000"/>
                <w:kern w:val="0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 xml:space="preserve">.00 </w:t>
            </w:r>
          </w:p>
          <w:p w14:paraId="187BB5C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(.903)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9779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.54*** (.000)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EF0E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.45*** (.000)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D3F4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.43*** (.000)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0C9A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4DD1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5A512801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D663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10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Neuro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6306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-.15***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CC28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-.12***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64DEB7D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  <w:t>-.22**</w:t>
            </w:r>
          </w:p>
          <w:p w14:paraId="4F3F4AE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A838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-.21*** (.000)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4773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color w:val="000000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-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.03</w:t>
            </w:r>
          </w:p>
          <w:p w14:paraId="325E09B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(.326)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6922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.10*** (.000)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2E87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-.09** (.003)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D23C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-.01 (.655)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3520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.11*** (.000)</w:t>
            </w: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DC4B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</w:p>
        </w:tc>
      </w:tr>
      <w:tr w:rsidR="00C33F91" w:rsidRPr="00C33F91" w14:paraId="0D9C4C7B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881A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M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3EFD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4.58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3E54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20.81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64E022D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color w:val="000000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3.5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5A61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4.49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1903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4.12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6F30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3.77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684A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3.99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CA39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3.36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D6B8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3.93</w:t>
            </w: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28A9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3.1</w:t>
            </w:r>
          </w:p>
        </w:tc>
      </w:tr>
      <w:tr w:rsidR="00C33F91" w:rsidRPr="00C33F91" w14:paraId="47C161A2" w14:textId="77777777" w:rsidTr="00D2641F">
        <w:trPr>
          <w:jc w:val="center"/>
        </w:trPr>
        <w:tc>
          <w:tcPr>
            <w:tcW w:w="890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BAF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SD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C6622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0.97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F56C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7.7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</w:tcPr>
          <w:p w14:paraId="35A081A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color w:val="000000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.82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BE04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1.33</w:t>
            </w:r>
          </w:p>
        </w:tc>
        <w:tc>
          <w:tcPr>
            <w:tcW w:w="447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8DFF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1.74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5A39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0.68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2621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0.7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95AE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0.88</w:t>
            </w:r>
          </w:p>
        </w:tc>
        <w:tc>
          <w:tcPr>
            <w:tcW w:w="409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12E4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0.77</w:t>
            </w:r>
          </w:p>
        </w:tc>
        <w:tc>
          <w:tcPr>
            <w:tcW w:w="23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8416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lang w:eastAsia="ja-JP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ja-JP"/>
                <w14:ligatures w14:val="none"/>
              </w:rPr>
              <w:t>1</w:t>
            </w:r>
          </w:p>
        </w:tc>
      </w:tr>
    </w:tbl>
    <w:p w14:paraId="60CB688E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kern w:val="0"/>
        </w:rPr>
      </w:pPr>
    </w:p>
    <w:p w14:paraId="7676EE38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color w:val="000000"/>
          <w:kern w:val="0"/>
          <w:sz w:val="22"/>
          <w:szCs w:val="22"/>
          <w14:ligatures w14:val="none"/>
        </w:rPr>
      </w:pPr>
      <w:r w:rsidRPr="00C33F91">
        <w:rPr>
          <w:rFonts w:ascii="Times New Roman" w:eastAsia="Yu Mincho" w:hAnsi="Times New Roman" w:cs="Times New Roman"/>
          <w:i/>
          <w:iCs/>
          <w:kern w:val="0"/>
        </w:rPr>
        <w:t>Note.</w:t>
      </w:r>
      <w:r w:rsidRPr="00C33F91">
        <w:rPr>
          <w:rFonts w:ascii="Times New Roman" w:eastAsia="Yu Mincho" w:hAnsi="Times New Roman" w:cs="Times New Roman"/>
          <w:kern w:val="0"/>
        </w:rPr>
        <w:t xml:space="preserve"> Values in parentheses indicate p-value for each correlation.</w:t>
      </w:r>
      <w:r w:rsidRPr="00C33F91">
        <w:rPr>
          <w:rFonts w:ascii="Times New Roman" w:eastAsia="Malgun Gothic" w:hAnsi="Times New Roman" w:cs="Times New Roman" w:hint="eastAsia"/>
          <w:kern w:val="0"/>
          <w:sz w:val="20"/>
          <w:szCs w:val="20"/>
        </w:rPr>
        <w:t xml:space="preserve"> </w:t>
      </w:r>
      <w:r w:rsidRPr="00C33F91">
        <w:rPr>
          <w:rFonts w:ascii="Times New Roman" w:eastAsia="Yu Mincho" w:hAnsi="Times New Roman" w:cs="Times New Roman"/>
          <w:kern w:val="0"/>
        </w:rPr>
        <w:t xml:space="preserve">indicates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p</w:t>
      </w:r>
      <w:r w:rsidRPr="00C33F91">
        <w:rPr>
          <w:rFonts w:ascii="Times New Roman" w:eastAsia="Yu Mincho" w:hAnsi="Times New Roman" w:cs="Times New Roman"/>
          <w:kern w:val="0"/>
        </w:rPr>
        <w:t xml:space="preserve"> &lt; .05. ** indicates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p</w:t>
      </w:r>
      <w:r w:rsidRPr="00C33F91">
        <w:rPr>
          <w:rFonts w:ascii="Times New Roman" w:eastAsia="Yu Mincho" w:hAnsi="Times New Roman" w:cs="Times New Roman"/>
          <w:kern w:val="0"/>
        </w:rPr>
        <w:t xml:space="preserve"> &lt; .01.</w:t>
      </w:r>
      <w:r w:rsidRPr="00C33F91">
        <w:rPr>
          <w:rFonts w:ascii="Times New Roman" w:eastAsia="Malgun Gothic" w:hAnsi="Times New Roman" w:cs="Times New Roman" w:hint="eastAsia"/>
          <w:kern w:val="0"/>
        </w:rPr>
        <w:t xml:space="preserve"> </w:t>
      </w:r>
      <w:r w:rsidRPr="00C33F91">
        <w:rPr>
          <w:rFonts w:ascii="Times New Roman" w:eastAsia="Malgun Gothic" w:hAnsi="Times New Roman" w:cs="Times New Roman"/>
          <w:kern w:val="0"/>
        </w:rPr>
        <w:t xml:space="preserve">*** </w:t>
      </w:r>
      <w:r w:rsidRPr="00C33F91">
        <w:rPr>
          <w:rFonts w:ascii="Times New Roman" w:eastAsia="Malgun Gothic" w:hAnsi="Times New Roman" w:cs="Times New Roman"/>
          <w:i/>
          <w:iCs/>
          <w:kern w:val="0"/>
        </w:rPr>
        <w:t>p</w:t>
      </w:r>
      <w:r w:rsidRPr="00C33F91">
        <w:rPr>
          <w:rFonts w:ascii="Times New Roman" w:eastAsia="Malgun Gothic" w:hAnsi="Times New Roman" w:cs="Times New Roman"/>
          <w:kern w:val="0"/>
        </w:rPr>
        <w:t xml:space="preserve"> &lt; .001. </w:t>
      </w:r>
      <w:r w:rsidRPr="00C33F91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 xml:space="preserve">Richness = PRLQ, Happiness = SWLS, </w:t>
      </w:r>
      <w:r w:rsidRPr="00C33F91">
        <w:rPr>
          <w:rFonts w:ascii="Times New Roman" w:eastAsia="Malgun Gothic" w:hAnsi="Times New Roman" w:cs="Times New Roman" w:hint="eastAsia"/>
          <w:color w:val="000000"/>
          <w:kern w:val="0"/>
          <w:sz w:val="22"/>
          <w:szCs w:val="22"/>
          <w14:ligatures w14:val="none"/>
        </w:rPr>
        <w:t xml:space="preserve">SPANE-PA = </w:t>
      </w:r>
      <w:r w:rsidRPr="00C33F91">
        <w:rPr>
          <w:rFonts w:ascii="Times New Roman" w:eastAsia="Malgun Gothic" w:hAnsi="Times New Roman" w:cs="Times New Roman"/>
          <w:kern w:val="0"/>
        </w:rPr>
        <w:t xml:space="preserve">the 5-item </w:t>
      </w:r>
      <w:r w:rsidRPr="00C33F91">
        <w:rPr>
          <w:rFonts w:ascii="Times New Roman" w:eastAsia="Malgun Gothic" w:hAnsi="Times New Roman" w:cs="Times New Roman" w:hint="eastAsia"/>
          <w:kern w:val="0"/>
        </w:rPr>
        <w:t>positive affect</w:t>
      </w:r>
      <w:r w:rsidRPr="00C33F91">
        <w:rPr>
          <w:rFonts w:ascii="Times New Roman" w:eastAsia="Malgun Gothic" w:hAnsi="Times New Roman" w:cs="Times New Roman"/>
          <w:kern w:val="0"/>
        </w:rPr>
        <w:t xml:space="preserve"> subscale of the </w:t>
      </w:r>
      <w:r w:rsidRPr="00C33F91">
        <w:rPr>
          <w:rFonts w:ascii="Times New Roman" w:eastAsia="Malgun Gothic" w:hAnsi="Times New Roman" w:cs="Times New Roman" w:hint="eastAsia"/>
          <w:kern w:val="0"/>
        </w:rPr>
        <w:t>SPANE</w:t>
      </w:r>
      <w:r w:rsidRPr="00C33F91">
        <w:rPr>
          <w:rFonts w:ascii="Times New Roman" w:eastAsia="Malgun Gothic" w:hAnsi="Times New Roman" w:cs="Times New Roman" w:hint="eastAsia"/>
          <w:color w:val="000000"/>
          <w:kern w:val="0"/>
          <w:sz w:val="22"/>
          <w:szCs w:val="22"/>
          <w14:ligatures w14:val="none"/>
        </w:rPr>
        <w:t xml:space="preserve">. </w:t>
      </w:r>
      <w:r w:rsidRPr="00C33F91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Meaning = MLQ-P.</w:t>
      </w:r>
      <w:r w:rsidRPr="00C33F91">
        <w:rPr>
          <w:rFonts w:ascii="Times New Roman" w:eastAsia="Malgun Gothic" w:hAnsi="Times New Roman" w:cs="Times New Roman" w:hint="eastAsia"/>
          <w:color w:val="000000"/>
          <w:kern w:val="0"/>
          <w:sz w:val="22"/>
          <w:szCs w:val="22"/>
          <w14:ligatures w14:val="none"/>
        </w:rPr>
        <w:t xml:space="preserve"> </w:t>
      </w:r>
      <w:r w:rsidRPr="00C33F91">
        <w:rPr>
          <w:rFonts w:ascii="Times New Roman" w:eastAsia="Malgun Gothic" w:hAnsi="Times New Roman" w:cs="Times New Roman"/>
          <w:color w:val="000000"/>
          <w:kern w:val="0"/>
          <w14:ligatures w14:val="none"/>
        </w:rPr>
        <w:t>Political orientation measures were reversed to indicate that larger scores are conservative, and smaller scores are liberal.</w:t>
      </w:r>
    </w:p>
    <w:p w14:paraId="4B9DC3FE" w14:textId="77777777" w:rsidR="00C33F91" w:rsidRPr="00C33F91" w:rsidRDefault="00C33F91" w:rsidP="00C33F91">
      <w:pPr>
        <w:spacing w:line="259" w:lineRule="auto"/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</w:pPr>
      <w:r w:rsidRPr="00C33F91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br w:type="page"/>
      </w:r>
    </w:p>
    <w:p w14:paraId="7E74C59B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b/>
          <w:bCs/>
          <w:kern w:val="0"/>
        </w:rPr>
      </w:pPr>
      <w:r w:rsidRPr="00C33F91">
        <w:rPr>
          <w:rFonts w:ascii="Times New Roman" w:eastAsia="Yu Mincho" w:hAnsi="Times New Roman" w:cs="Times New Roman"/>
          <w:b/>
          <w:bCs/>
          <w:kern w:val="0"/>
        </w:rPr>
        <w:lastRenderedPageBreak/>
        <w:t xml:space="preserve">Table 5 </w:t>
      </w:r>
    </w:p>
    <w:p w14:paraId="60CDBF72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b/>
          <w:bCs/>
          <w:kern w:val="0"/>
        </w:rPr>
      </w:pPr>
    </w:p>
    <w:p w14:paraId="5036673B" w14:textId="77777777" w:rsidR="00C33F91" w:rsidRPr="00C33F91" w:rsidRDefault="00C33F91" w:rsidP="00C33F91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</w:rPr>
      </w:pPr>
      <w:r w:rsidRPr="00C33F91">
        <w:rPr>
          <w:rFonts w:ascii="Times New Roman" w:eastAsia="Times New Roman" w:hAnsi="Times New Roman" w:cs="Times New Roman"/>
          <w:i/>
          <w:iCs/>
          <w:color w:val="000000"/>
        </w:rPr>
        <w:t xml:space="preserve">Descriptive Statistics and Correlations </w:t>
      </w:r>
      <w:r w:rsidRPr="00C33F9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(p-values) </w:t>
      </w:r>
      <w:r w:rsidRPr="00C33F91">
        <w:rPr>
          <w:rFonts w:ascii="Times New Roman" w:eastAsia="Times New Roman" w:hAnsi="Times New Roman" w:cs="Times New Roman"/>
          <w:i/>
          <w:iCs/>
          <w:color w:val="000000"/>
        </w:rPr>
        <w:t>Among Key Variables in Study 5</w:t>
      </w:r>
      <w:r w:rsidRPr="00C33F91">
        <w:rPr>
          <w:rFonts w:ascii="Times New Roman" w:eastAsia="Yu Mincho" w:hAnsi="Times New Roman" w:cs="Times New Roman"/>
          <w:kern w:val="0"/>
        </w:rPr>
        <w:t xml:space="preserve"> </w:t>
      </w:r>
    </w:p>
    <w:p w14:paraId="52233513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i/>
          <w:iCs/>
          <w:kern w:val="0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82"/>
        <w:gridCol w:w="1213"/>
        <w:gridCol w:w="967"/>
        <w:gridCol w:w="967"/>
        <w:gridCol w:w="967"/>
        <w:gridCol w:w="967"/>
        <w:gridCol w:w="967"/>
        <w:gridCol w:w="967"/>
        <w:gridCol w:w="967"/>
        <w:gridCol w:w="967"/>
        <w:gridCol w:w="967"/>
        <w:gridCol w:w="962"/>
      </w:tblGrid>
      <w:tr w:rsidR="00C33F91" w:rsidRPr="00C33F91" w14:paraId="42969ADC" w14:textId="77777777" w:rsidTr="00D2641F">
        <w:trPr>
          <w:tblHeader/>
          <w:jc w:val="center"/>
        </w:trPr>
        <w:tc>
          <w:tcPr>
            <w:tcW w:w="803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7F04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Variable</w:t>
            </w:r>
          </w:p>
        </w:tc>
        <w:tc>
          <w:tcPr>
            <w:tcW w:w="46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A57A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1</w:t>
            </w: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12C1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2</w:t>
            </w: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</w:tcPr>
          <w:p w14:paraId="1D1504F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color w:val="000000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D0BD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4</w:t>
            </w: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C1E3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5</w:t>
            </w: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CFAEB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6</w:t>
            </w: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DBB8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7</w:t>
            </w: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0143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8</w:t>
            </w: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46A9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9</w:t>
            </w: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99F7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10</w:t>
            </w:r>
          </w:p>
        </w:tc>
        <w:tc>
          <w:tcPr>
            <w:tcW w:w="371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836A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1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1</w:t>
            </w:r>
          </w:p>
        </w:tc>
      </w:tr>
      <w:tr w:rsidR="00C33F91" w:rsidRPr="00C33F91" w14:paraId="6BBB6D42" w14:textId="77777777" w:rsidTr="00D2641F">
        <w:trPr>
          <w:jc w:val="center"/>
        </w:trPr>
        <w:tc>
          <w:tcPr>
            <w:tcW w:w="803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BFC84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1. Richness</w:t>
            </w:r>
          </w:p>
        </w:tc>
        <w:tc>
          <w:tcPr>
            <w:tcW w:w="46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259C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096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2C78329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9100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12E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79F8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0F0C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245E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19F6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D8B5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1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7364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0337A209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B60D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2. Happiness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F905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.62***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1513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06449AB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151F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2AD5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02A4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0F6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5ABB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8BE3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6ACD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23C1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1E6A9683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FF3C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color w:val="000000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3. SPANE-PA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8288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51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8CBC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59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50BF950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C6D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61D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B897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5669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D3F7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984B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42B7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3E0F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527E4893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CE23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4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Meaning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EAAB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.63***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8602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.58***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1ADCEBE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49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2671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AA2D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6141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E2F5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B0D2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43DE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78B4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6094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28E8D628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3053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5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Justification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B282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.22***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3E7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.40***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21E5EED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23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5E6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.22***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6F9F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60031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415E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8F26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7DE5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6F2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7DF9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0B2C04C4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C888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6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Conservatism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DC41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.05* (.024)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3AB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.10***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52ED6DF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03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 xml:space="preserve"> (.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195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FA7F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.04 (.083)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C954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.00 (.845)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70B0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EBD5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3B75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D2AB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C366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0B0D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61857AE8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F879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7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Openness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1115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.47***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2B82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.21***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46208F8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25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E3D0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.35***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8F8D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.09***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FE14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-.04 (.056)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2DE2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0505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6BD7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D08B3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90A1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3D3B4D08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9130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8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Conscientious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C2AA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.12***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DB94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.18***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6C2922B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08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4DAF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.14***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0D02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.06** (.005)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F532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.04* (.049)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D4AC8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.08***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C39F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9BBE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9BB8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B9A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68B38A12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6EE1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9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Extraversion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801E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.21***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ED5B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.20***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72788CB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16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A2E4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.17***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E3AD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.16***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73931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.10***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F669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.10***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EE13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.01 (.743)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3676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1D11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9EA1D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3C6631ED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4D3F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10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Agreeableness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058FF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-.05* (.030)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1B92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-.02 (.345)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31D8B15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07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8E61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-.01 (.815)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F1D9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-.01 (.752)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F675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-.07** (.001)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CA95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-.11***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9003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-.52***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1A0BC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.02 (.421)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1D9C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B26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2094C7D2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636A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1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1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lang w:eastAsia="en-US"/>
                <w14:ligatures w14:val="none"/>
              </w:rPr>
              <w:t>. Neuroticism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A76B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-.21***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7FA4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-.32***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63F871E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-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.</w:t>
            </w: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22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72A3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-.27***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ABA9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-.19***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551C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-.03 (.105)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F231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-.06** (.008)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24DD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-.26***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0660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-.09*** (.000)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6F46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-.00 (.996)</w:t>
            </w: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A254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</w:p>
        </w:tc>
      </w:tr>
      <w:tr w:rsidR="00C33F91" w:rsidRPr="00C33F91" w14:paraId="3C8BC600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2918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jc w:val="center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M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540B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3.93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02BB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3.6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11BA85F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color w:val="000000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3.21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2374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4.17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ED9B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3.11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2E2D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2.98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48BF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2.98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AA8B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2.95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69B6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3.05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4264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3.4</w:t>
            </w: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DD25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3.21</w:t>
            </w:r>
          </w:p>
        </w:tc>
      </w:tr>
      <w:tr w:rsidR="00C33F91" w:rsidRPr="00C33F91" w14:paraId="2D835735" w14:textId="77777777" w:rsidTr="00D2641F">
        <w:trPr>
          <w:jc w:val="center"/>
        </w:trPr>
        <w:tc>
          <w:tcPr>
            <w:tcW w:w="803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37B8C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jc w:val="center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SD</w:t>
            </w:r>
          </w:p>
        </w:tc>
        <w:tc>
          <w:tcPr>
            <w:tcW w:w="46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88EC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1.13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A0BA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1.31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</w:tcPr>
          <w:p w14:paraId="5BAE220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color w:val="000000"/>
                <w:kern w:val="0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14:ligatures w14:val="none"/>
              </w:rPr>
              <w:t>.79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CDD0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1.28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9952D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0.96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C5D3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0.77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0258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0.87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B6D4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0.62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051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0.46</w:t>
            </w:r>
          </w:p>
        </w:tc>
        <w:tc>
          <w:tcPr>
            <w:tcW w:w="373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C74D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0.77</w:t>
            </w:r>
          </w:p>
        </w:tc>
        <w:tc>
          <w:tcPr>
            <w:tcW w:w="371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C018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rPr>
                <w:rFonts w:ascii="Times New Roman" w:eastAsia="Malgun Gothic" w:hAnsi="Times New Roman" w:cs="Times New Roman"/>
                <w:kern w:val="0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lang w:eastAsia="en-US"/>
                <w14:ligatures w14:val="none"/>
              </w:rPr>
              <w:t>0.87</w:t>
            </w:r>
          </w:p>
        </w:tc>
      </w:tr>
    </w:tbl>
    <w:p w14:paraId="22B56AD1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i/>
          <w:iCs/>
          <w:kern w:val="0"/>
        </w:rPr>
      </w:pPr>
    </w:p>
    <w:p w14:paraId="24CF903F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kern w:val="0"/>
        </w:rPr>
      </w:pPr>
      <w:r w:rsidRPr="00C33F91">
        <w:rPr>
          <w:rFonts w:ascii="Times New Roman" w:eastAsia="Yu Mincho" w:hAnsi="Times New Roman" w:cs="Times New Roman"/>
          <w:i/>
          <w:iCs/>
          <w:kern w:val="0"/>
        </w:rPr>
        <w:t xml:space="preserve">Note. </w:t>
      </w:r>
      <w:r w:rsidRPr="00C33F91">
        <w:rPr>
          <w:rFonts w:ascii="Times New Roman" w:eastAsia="Yu Mincho" w:hAnsi="Times New Roman" w:cs="Times New Roman"/>
          <w:kern w:val="0"/>
        </w:rPr>
        <w:t>Values in parentheses indicate p-value for each correlation.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 xml:space="preserve"> </w:t>
      </w:r>
      <w:r w:rsidRPr="00C33F91">
        <w:rPr>
          <w:rFonts w:ascii="Times New Roman" w:eastAsia="Yu Mincho" w:hAnsi="Times New Roman" w:cs="Times New Roman"/>
          <w:kern w:val="0"/>
        </w:rPr>
        <w:t xml:space="preserve">* </w:t>
      </w:r>
      <w:proofErr w:type="gramStart"/>
      <w:r w:rsidRPr="00C33F91">
        <w:rPr>
          <w:rFonts w:ascii="Times New Roman" w:eastAsia="Yu Mincho" w:hAnsi="Times New Roman" w:cs="Times New Roman"/>
          <w:kern w:val="0"/>
        </w:rPr>
        <w:t>indicates</w:t>
      </w:r>
      <w:proofErr w:type="gramEnd"/>
      <w:r w:rsidRPr="00C33F91">
        <w:rPr>
          <w:rFonts w:ascii="Times New Roman" w:eastAsia="Yu Mincho" w:hAnsi="Times New Roman" w:cs="Times New Roman"/>
          <w:kern w:val="0"/>
        </w:rPr>
        <w:t xml:space="preserve">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p</w:t>
      </w:r>
      <w:r w:rsidRPr="00C33F91">
        <w:rPr>
          <w:rFonts w:ascii="Times New Roman" w:eastAsia="Yu Mincho" w:hAnsi="Times New Roman" w:cs="Times New Roman"/>
          <w:kern w:val="0"/>
        </w:rPr>
        <w:t xml:space="preserve"> &lt; .05. ** indicates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p</w:t>
      </w:r>
      <w:r w:rsidRPr="00C33F91">
        <w:rPr>
          <w:rFonts w:ascii="Times New Roman" w:eastAsia="Yu Mincho" w:hAnsi="Times New Roman" w:cs="Times New Roman"/>
          <w:kern w:val="0"/>
        </w:rPr>
        <w:t xml:space="preserve"> &lt; .01.</w:t>
      </w:r>
      <w:r w:rsidRPr="00C33F91">
        <w:rPr>
          <w:rFonts w:ascii="Times New Roman" w:eastAsia="Yu Mincho" w:hAnsi="Times New Roman" w:cs="Times New Roman" w:hint="eastAsia"/>
          <w:kern w:val="0"/>
        </w:rPr>
        <w:t xml:space="preserve"> </w:t>
      </w:r>
      <w:r w:rsidRPr="00C33F91">
        <w:rPr>
          <w:rFonts w:ascii="Times New Roman" w:eastAsia="Malgun Gothic" w:hAnsi="Times New Roman" w:cs="Times New Roman"/>
          <w:kern w:val="0"/>
        </w:rPr>
        <w:t xml:space="preserve">*** </w:t>
      </w:r>
      <w:r w:rsidRPr="00C33F91">
        <w:rPr>
          <w:rFonts w:ascii="Times New Roman" w:eastAsia="Malgun Gothic" w:hAnsi="Times New Roman" w:cs="Times New Roman"/>
          <w:i/>
          <w:iCs/>
          <w:kern w:val="0"/>
        </w:rPr>
        <w:t>p</w:t>
      </w:r>
      <w:r w:rsidRPr="00C33F91">
        <w:rPr>
          <w:rFonts w:ascii="Times New Roman" w:eastAsia="Malgun Gothic" w:hAnsi="Times New Roman" w:cs="Times New Roman"/>
          <w:kern w:val="0"/>
        </w:rPr>
        <w:t xml:space="preserve"> &lt; .001. </w:t>
      </w:r>
      <w:r w:rsidRPr="00C33F91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Richness = PRLQ, Happiness = SWLS, </w:t>
      </w:r>
      <w:r w:rsidRPr="00C33F91">
        <w:rPr>
          <w:rFonts w:ascii="Times New Roman" w:eastAsia="Malgun Gothic" w:hAnsi="Times New Roman" w:cs="Times New Roman" w:hint="eastAsia"/>
          <w:color w:val="000000"/>
          <w:kern w:val="0"/>
          <w:sz w:val="22"/>
          <w:szCs w:val="22"/>
          <w14:ligatures w14:val="none"/>
        </w:rPr>
        <w:t xml:space="preserve">SPANE-PA = </w:t>
      </w:r>
      <w:r w:rsidRPr="00C33F91">
        <w:rPr>
          <w:rFonts w:ascii="Times New Roman" w:eastAsia="Malgun Gothic" w:hAnsi="Times New Roman" w:cs="Times New Roman"/>
          <w:kern w:val="0"/>
        </w:rPr>
        <w:t xml:space="preserve">the 5-item </w:t>
      </w:r>
      <w:r w:rsidRPr="00C33F91">
        <w:rPr>
          <w:rFonts w:ascii="Times New Roman" w:eastAsia="Malgun Gothic" w:hAnsi="Times New Roman" w:cs="Times New Roman" w:hint="eastAsia"/>
          <w:kern w:val="0"/>
        </w:rPr>
        <w:t>positive affect</w:t>
      </w:r>
      <w:r w:rsidRPr="00C33F91">
        <w:rPr>
          <w:rFonts w:ascii="Times New Roman" w:eastAsia="Malgun Gothic" w:hAnsi="Times New Roman" w:cs="Times New Roman"/>
          <w:kern w:val="0"/>
        </w:rPr>
        <w:t xml:space="preserve"> subscale of the </w:t>
      </w:r>
      <w:r w:rsidRPr="00C33F91">
        <w:rPr>
          <w:rFonts w:ascii="Times New Roman" w:eastAsia="Malgun Gothic" w:hAnsi="Times New Roman" w:cs="Times New Roman" w:hint="eastAsia"/>
          <w:kern w:val="0"/>
        </w:rPr>
        <w:t>SPANE</w:t>
      </w:r>
      <w:r w:rsidRPr="00C33F91">
        <w:rPr>
          <w:rFonts w:ascii="Times New Roman" w:eastAsia="Malgun Gothic" w:hAnsi="Times New Roman" w:cs="Times New Roman" w:hint="eastAsia"/>
          <w:color w:val="000000"/>
          <w:kern w:val="0"/>
          <w:sz w:val="22"/>
          <w:szCs w:val="22"/>
          <w14:ligatures w14:val="none"/>
        </w:rPr>
        <w:t xml:space="preserve">. </w:t>
      </w:r>
      <w:r w:rsidRPr="00C33F91">
        <w:rPr>
          <w:rFonts w:ascii="Times New Roman" w:eastAsia="Times New Roman" w:hAnsi="Times New Roman" w:cs="Times New Roman"/>
          <w:color w:val="000000"/>
          <w:sz w:val="22"/>
          <w:szCs w:val="22"/>
        </w:rPr>
        <w:t>Meaning = MLQ-P.</w:t>
      </w:r>
    </w:p>
    <w:p w14:paraId="49DD7CD4" w14:textId="77777777" w:rsidR="00C33F91" w:rsidRPr="00C33F91" w:rsidRDefault="00C33F91" w:rsidP="00C33F91">
      <w:pPr>
        <w:spacing w:line="259" w:lineRule="auto"/>
        <w:rPr>
          <w:rFonts w:ascii="Times New Roman" w:eastAsia="Malgun Gothic" w:hAnsi="Times New Roman" w:cs="Times New Roman"/>
          <w:kern w:val="0"/>
          <w:sz w:val="18"/>
          <w:szCs w:val="18"/>
        </w:rPr>
      </w:pPr>
    </w:p>
    <w:p w14:paraId="510AB6D8" w14:textId="77777777" w:rsidR="00C33F91" w:rsidRPr="00C33F91" w:rsidRDefault="00C33F91" w:rsidP="00C33F91">
      <w:pPr>
        <w:spacing w:line="259" w:lineRule="auto"/>
        <w:rPr>
          <w:rFonts w:ascii="Times New Roman" w:eastAsia="Malgun Gothic" w:hAnsi="Times New Roman" w:cs="Times New Roman"/>
          <w:kern w:val="0"/>
          <w:sz w:val="18"/>
          <w:szCs w:val="18"/>
        </w:rPr>
      </w:pPr>
    </w:p>
    <w:p w14:paraId="2315508A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b/>
          <w:bCs/>
          <w:kern w:val="0"/>
        </w:rPr>
      </w:pPr>
      <w:r w:rsidRPr="00C33F91">
        <w:rPr>
          <w:rFonts w:ascii="Times New Roman" w:eastAsia="Yu Mincho" w:hAnsi="Times New Roman" w:cs="Times New Roman"/>
          <w:b/>
          <w:bCs/>
          <w:kern w:val="0"/>
        </w:rPr>
        <w:lastRenderedPageBreak/>
        <w:t xml:space="preserve">Table 6 </w:t>
      </w:r>
    </w:p>
    <w:p w14:paraId="03BF9055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i/>
          <w:iCs/>
          <w:kern w:val="0"/>
        </w:rPr>
      </w:pPr>
      <w:r w:rsidRPr="00C33F91">
        <w:rPr>
          <w:rFonts w:ascii="Times New Roman" w:eastAsia="Yu Mincho" w:hAnsi="Times New Roman" w:cs="Times New Roman"/>
          <w:i/>
          <w:iCs/>
          <w:kern w:val="0"/>
        </w:rPr>
        <w:t xml:space="preserve">The Descriptive Statistics and Correlations </w:t>
      </w:r>
      <w:r w:rsidRPr="00C33F91">
        <w:rPr>
          <w:rFonts w:ascii="Times New Roman" w:eastAsia="Times New Roman" w:hAnsi="Times New Roman" w:cs="Times New Roman"/>
          <w:i/>
          <w:iCs/>
          <w:color w:val="000000"/>
          <w:kern w:val="0"/>
          <w14:ligatures w14:val="none"/>
        </w:rPr>
        <w:t xml:space="preserve">(p-values) </w:t>
      </w:r>
      <w:r w:rsidRPr="00C33F91">
        <w:rPr>
          <w:rFonts w:ascii="Times New Roman" w:eastAsia="Yu Mincho" w:hAnsi="Times New Roman" w:cs="Times New Roman"/>
          <w:i/>
          <w:iCs/>
          <w:kern w:val="0"/>
        </w:rPr>
        <w:t>Among Key Variables in Study 6</w:t>
      </w:r>
    </w:p>
    <w:p w14:paraId="6710CA51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i/>
          <w:iCs/>
          <w:kern w:val="0"/>
          <w:sz w:val="18"/>
          <w:szCs w:val="18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1"/>
        <w:gridCol w:w="797"/>
        <w:gridCol w:w="799"/>
        <w:gridCol w:w="799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8"/>
        <w:gridCol w:w="796"/>
      </w:tblGrid>
      <w:tr w:rsidR="00C33F91" w:rsidRPr="00C33F91" w14:paraId="5FB9CA69" w14:textId="77777777" w:rsidTr="00D2641F">
        <w:trPr>
          <w:trHeight w:val="20"/>
          <w:tblHeader/>
          <w:jc w:val="center"/>
        </w:trPr>
        <w:tc>
          <w:tcPr>
            <w:tcW w:w="382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E838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Variables</w:t>
            </w:r>
          </w:p>
        </w:tc>
        <w:tc>
          <w:tcPr>
            <w:tcW w:w="307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8C6C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EC05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2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5DA1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3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B9FD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4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</w:tcPr>
          <w:p w14:paraId="3DCE95A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0E0A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5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6E8C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6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C845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7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DCF0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8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109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9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18BA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10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66A1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11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1D77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12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2DC1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13</w:t>
            </w: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280F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14</w:t>
            </w:r>
          </w:p>
        </w:tc>
      </w:tr>
      <w:tr w:rsidR="00C33F91" w:rsidRPr="00C33F91" w14:paraId="2A4F1070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6F9C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1. Rich1</w:t>
            </w:r>
          </w:p>
          <w:p w14:paraId="3BF94D1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7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03B4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E382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2C1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37F7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0E2DB24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E052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7453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7F9D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9A92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AAEB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D2D6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44FA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246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0D3B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single" w:sz="12" w:space="0" w:color="666666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5EC1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07F27238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669B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2. Rich2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145F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.85***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654C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EF85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DA5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497E490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4553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5868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C72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1287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B627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DFA6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CF71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493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548E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A86C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01764044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4789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3. Happy1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96D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A44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.34***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2BA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CB8A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2794872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0DA2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CF0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DF08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0D6A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8020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2072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949B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F17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1EB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A90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70C58918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2D5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4. Happy2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37A9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.40***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36D2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.53***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556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.59***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B7B7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39EBC55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F71C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CB5D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8A4B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3CF8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D601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BF10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9720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7648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7A87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6C3E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1A1964BD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95AC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DADC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.39**</w:t>
            </w:r>
          </w:p>
          <w:p w14:paraId="1C51CCA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4A5E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.46**</w:t>
            </w:r>
          </w:p>
          <w:p w14:paraId="5DFCEE6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29F5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.49**</w:t>
            </w:r>
          </w:p>
          <w:p w14:paraId="3BB78FB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23C4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.58**</w:t>
            </w:r>
          </w:p>
          <w:p w14:paraId="329F118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1B6F9E6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26F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F93E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7A9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0570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A56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464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E6CB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E38B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1DAA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F332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5640A975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A61C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5. Mean1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F53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.58***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C5A3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.62***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4AF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.65***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1C9E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.65***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2C1BC3F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.55**</w:t>
            </w:r>
          </w:p>
          <w:p w14:paraId="4038B54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FAF5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5DC0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66FA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535B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AE9E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CFC4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6AE8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FAD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9BE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66F1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09A3EC4A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E11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6. Mean2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6202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C535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.56***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6A61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.45***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DC7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.63***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0490094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.50**</w:t>
            </w:r>
          </w:p>
          <w:p w14:paraId="24C134F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A0D2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.69***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82D3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BAE2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6300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DF03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515C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0EB6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8BA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D52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3C4D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7F55FC44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C878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7. PWE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9470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.20***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6958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27E6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.17***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74D7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.28***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1B44B71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.19**</w:t>
            </w:r>
          </w:p>
          <w:p w14:paraId="3630987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4EB8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.28***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C15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.28***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2B10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F21C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F3CE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189C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F289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743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8146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3BCF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76684452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BAC0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 xml:space="preserve">8. </w:t>
            </w:r>
            <w:proofErr w:type="spellStart"/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Sys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Jus</w:t>
            </w:r>
            <w:proofErr w:type="spellEnd"/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41F3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.09* (.037)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D56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.17***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F824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6367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42F5189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.25**</w:t>
            </w:r>
          </w:p>
          <w:p w14:paraId="4FBC9DF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4C90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.30***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B3A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.30***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669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A5C9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DD28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A90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6FA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E01A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3556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022E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5335C051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1EB6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 xml:space="preserve">9. 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Conser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0EB1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.10* (.026)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7CA4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.14** (.002)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592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.21***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189D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.20***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4DC1879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.15**</w:t>
            </w:r>
          </w:p>
          <w:p w14:paraId="147BBC8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CF0A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.24***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9B79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53C8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.44***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EE52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.60***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C25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327B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686B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B1D6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F89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7975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0CEFFF66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FC9D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10. Open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F95A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.44***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CD8E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.47***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B01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.21***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4651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.20***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33566F2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.28**</w:t>
            </w:r>
          </w:p>
          <w:p w14:paraId="15F22E0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D027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.31***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33D2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.27***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D0EE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.14** (.002)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18DA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.04 (.344)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53D4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.01 (.881)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CAA4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E403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140B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66B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CC00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2F3F817F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B5A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11. Cons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5EFE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.22***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23C7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6E4F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.31***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9DC7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.31***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5EEBEF8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.28**</w:t>
            </w:r>
          </w:p>
          <w:p w14:paraId="1C50617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7C2C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.42***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8677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.27***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6474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8486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D7AD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.13** (.003)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D8C2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.47***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6810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16AC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9F75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35E8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53C7A4A1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7AE0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12. Extra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CABB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.43***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495E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.50***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678A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.30***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FAD6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.38***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467C499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.45**</w:t>
            </w:r>
          </w:p>
          <w:p w14:paraId="29202BC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B554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.41***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3F15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.41***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E814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.25***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359F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.19***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011C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6FB7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943C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.29***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A947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F862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9907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42C2F889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3A34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13. Agree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D9F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.34***</w:t>
            </w: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br/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3223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5C1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.27***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DBC7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.29***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5564007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.24**</w:t>
            </w:r>
          </w:p>
          <w:p w14:paraId="7872A9E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CC02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.38***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3C1A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.28***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F8D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.03 (.450)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1D7D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-.01 (.890)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1885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.03 (.554)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7CDB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.45***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BBF1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.35***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EDED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.33***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8109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1179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7EADA922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833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14. Neuro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716C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-.19***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2265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-.22***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959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-.43***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60A4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-.36***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6CA58E7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33F91">
              <w:rPr>
                <w:rFonts w:ascii="Times New Roman" w:eastAsia="Batang" w:hAnsi="Times New Roman" w:cs="Times New Roman"/>
                <w:kern w:val="0"/>
                <w:sz w:val="18"/>
                <w:szCs w:val="18"/>
                <w:lang w:eastAsia="ja-JP"/>
                <w14:ligatures w14:val="none"/>
              </w:rPr>
              <w:t>-.41**</w:t>
            </w:r>
          </w:p>
          <w:p w14:paraId="2656BC41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0C16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-.35***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9A58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-.33***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FFC9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-.10* (.030)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A10D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-.24***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3BB0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-</w:t>
            </w: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.19***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ACF9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-.10* (.022)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8C3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-.05 (.238)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F9750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-.24*** (.000)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CB6C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-.03 (.446)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942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</w:p>
        </w:tc>
      </w:tr>
      <w:tr w:rsidR="00C33F91" w:rsidRPr="00C33F91" w14:paraId="370FA0A2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E8A4A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M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C2C5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5.06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E28A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5.1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4BB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5.27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468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23.89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</w:tcPr>
          <w:p w14:paraId="5577BF1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3.68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A480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5.16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B4E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4.61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E71C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4.17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F303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3.35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A6B4D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4.47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34C5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3.87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406C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3.8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61A4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3.51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BD369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4.06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627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3.18</w:t>
            </w:r>
          </w:p>
        </w:tc>
      </w:tr>
      <w:tr w:rsidR="00C33F91" w:rsidRPr="00C33F91" w14:paraId="0409403A" w14:textId="77777777" w:rsidTr="00D2641F">
        <w:trPr>
          <w:trHeight w:val="20"/>
          <w:jc w:val="center"/>
        </w:trPr>
        <w:tc>
          <w:tcPr>
            <w:tcW w:w="382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22BEF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ind w:left="100" w:right="100"/>
              <w:contextualSpacing/>
              <w:jc w:val="center"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SD</w:t>
            </w:r>
          </w:p>
        </w:tc>
        <w:tc>
          <w:tcPr>
            <w:tcW w:w="307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C5BC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1.02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713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0.99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5DEC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1.03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FB6E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6.35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</w:tcPr>
          <w:p w14:paraId="4B37BFFC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33F91">
              <w:rPr>
                <w:rFonts w:ascii="Times New Roman" w:eastAsia="Malgun Gothic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.69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D161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1.15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64222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1.31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3E5E5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0.65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77056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1.07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D6D88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1.49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CF87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0.61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92EB4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0.66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1A63B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0.81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2DC0E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0.69</w:t>
            </w:r>
          </w:p>
        </w:tc>
        <w:tc>
          <w:tcPr>
            <w:tcW w:w="308" w:type="pct"/>
            <w:tcBorders>
              <w:top w:val="none" w:sz="0" w:space="0" w:color="000000"/>
              <w:left w:val="none" w:sz="0" w:space="0" w:color="000000"/>
              <w:bottom w:val="single" w:sz="12" w:space="0" w:color="666666"/>
              <w:right w:val="none" w:sz="0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0EEE3" w14:textId="77777777" w:rsidR="00C33F91" w:rsidRPr="00C33F91" w:rsidRDefault="00C33F91" w:rsidP="00C33F9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decimal" w:pos="269"/>
              </w:tabs>
              <w:spacing w:after="0" w:line="240" w:lineRule="auto"/>
              <w:ind w:left="100" w:right="100"/>
              <w:contextualSpacing/>
              <w:rPr>
                <w:rFonts w:ascii="Times New Roman" w:eastAsia="Malgun Gothic" w:hAnsi="Times New Roman" w:cs="Times New Roman"/>
                <w:kern w:val="0"/>
                <w:sz w:val="18"/>
                <w:szCs w:val="18"/>
                <w:lang w:eastAsia="en-US"/>
                <w14:ligatures w14:val="none"/>
              </w:rPr>
            </w:pPr>
            <w:r w:rsidRPr="00C33F91">
              <w:rPr>
                <w:rFonts w:ascii="Times New Roman" w:eastAsia="DejaVu Sans" w:hAnsi="Times New Roman" w:cs="Times New Roman"/>
                <w:color w:val="000000"/>
                <w:kern w:val="0"/>
                <w:sz w:val="18"/>
                <w:szCs w:val="18"/>
                <w:lang w:eastAsia="en-US"/>
                <w14:ligatures w14:val="none"/>
              </w:rPr>
              <w:t>0.91</w:t>
            </w:r>
          </w:p>
        </w:tc>
      </w:tr>
    </w:tbl>
    <w:p w14:paraId="71F1A8AA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Yu Mincho" w:hAnsi="Times New Roman" w:cs="Times New Roman"/>
          <w:kern w:val="0"/>
          <w:sz w:val="18"/>
          <w:szCs w:val="18"/>
        </w:rPr>
      </w:pPr>
    </w:p>
    <w:p w14:paraId="5EE0796B" w14:textId="77777777" w:rsidR="00C33F91" w:rsidRPr="00C33F91" w:rsidRDefault="00C33F91" w:rsidP="00C33F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algun Gothic" w:hAnsi="Times New Roman" w:cs="Times New Roman"/>
          <w:kern w:val="0"/>
          <w:sz w:val="20"/>
          <w:szCs w:val="20"/>
        </w:rPr>
      </w:pPr>
      <w:r w:rsidRPr="00C33F91">
        <w:rPr>
          <w:rFonts w:ascii="Times New Roman" w:eastAsia="Yu Mincho" w:hAnsi="Times New Roman" w:cs="Times New Roman"/>
          <w:i/>
          <w:iCs/>
          <w:kern w:val="0"/>
          <w:sz w:val="20"/>
          <w:szCs w:val="20"/>
        </w:rPr>
        <w:t>Note.</w:t>
      </w:r>
      <w:r w:rsidRPr="00C33F91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 Values in parentheses indicate p-value for each correlation.</w:t>
      </w:r>
      <w:r w:rsidRPr="00C33F91">
        <w:rPr>
          <w:rFonts w:ascii="Times New Roman" w:eastAsia="Malgun Gothic" w:hAnsi="Times New Roman" w:cs="Times New Roman" w:hint="eastAsia"/>
          <w:kern w:val="0"/>
          <w:sz w:val="20"/>
          <w:szCs w:val="20"/>
        </w:rPr>
        <w:t xml:space="preserve"> </w:t>
      </w:r>
      <w:r w:rsidRPr="00C33F91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* </w:t>
      </w:r>
      <w:proofErr w:type="gramStart"/>
      <w:r w:rsidRPr="00C33F91">
        <w:rPr>
          <w:rFonts w:ascii="Times New Roman" w:eastAsia="Yu Mincho" w:hAnsi="Times New Roman" w:cs="Times New Roman"/>
          <w:kern w:val="0"/>
          <w:sz w:val="20"/>
          <w:szCs w:val="20"/>
        </w:rPr>
        <w:t>indicates</w:t>
      </w:r>
      <w:proofErr w:type="gramEnd"/>
      <w:r w:rsidRPr="00C33F91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 </w:t>
      </w:r>
      <w:r w:rsidRPr="00C33F91">
        <w:rPr>
          <w:rFonts w:ascii="Times New Roman" w:eastAsia="Yu Mincho" w:hAnsi="Times New Roman" w:cs="Times New Roman"/>
          <w:i/>
          <w:iCs/>
          <w:kern w:val="0"/>
          <w:sz w:val="20"/>
          <w:szCs w:val="20"/>
        </w:rPr>
        <w:t>p</w:t>
      </w:r>
      <w:r w:rsidRPr="00C33F91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 &lt; .05. ** indicates </w:t>
      </w:r>
      <w:r w:rsidRPr="00C33F91">
        <w:rPr>
          <w:rFonts w:ascii="Times New Roman" w:eastAsia="Yu Mincho" w:hAnsi="Times New Roman" w:cs="Times New Roman"/>
          <w:i/>
          <w:iCs/>
          <w:kern w:val="0"/>
          <w:sz w:val="20"/>
          <w:szCs w:val="20"/>
        </w:rPr>
        <w:t>p</w:t>
      </w:r>
      <w:r w:rsidRPr="00C33F91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 &lt; .01.</w:t>
      </w:r>
      <w:r w:rsidRPr="00C33F91">
        <w:rPr>
          <w:rFonts w:ascii="Times New Roman" w:eastAsia="Yu Mincho" w:hAnsi="Times New Roman" w:cs="Times New Roman" w:hint="eastAsia"/>
          <w:kern w:val="0"/>
          <w:sz w:val="20"/>
          <w:szCs w:val="20"/>
        </w:rPr>
        <w:t xml:space="preserve"> </w:t>
      </w:r>
      <w:r w:rsidRPr="00C33F91">
        <w:rPr>
          <w:rFonts w:ascii="Times New Roman" w:eastAsia="Malgun Gothic" w:hAnsi="Times New Roman" w:cs="Times New Roman"/>
          <w:kern w:val="0"/>
        </w:rPr>
        <w:t xml:space="preserve">*** </w:t>
      </w:r>
      <w:r w:rsidRPr="00C33F91">
        <w:rPr>
          <w:rFonts w:ascii="Times New Roman" w:eastAsia="Malgun Gothic" w:hAnsi="Times New Roman" w:cs="Times New Roman"/>
          <w:i/>
          <w:iCs/>
          <w:kern w:val="0"/>
        </w:rPr>
        <w:t>p</w:t>
      </w:r>
      <w:r w:rsidRPr="00C33F91">
        <w:rPr>
          <w:rFonts w:ascii="Times New Roman" w:eastAsia="Malgun Gothic" w:hAnsi="Times New Roman" w:cs="Times New Roman"/>
          <w:kern w:val="0"/>
        </w:rPr>
        <w:t xml:space="preserve"> &lt; .001. </w:t>
      </w:r>
      <w:r w:rsidRPr="00C33F91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Rich1 = the 5-item psychologically rich life subscale of the GLS. Happy1 = the 5-item happy life subscale of the GLS. Mean1 = the 5-item meaning in life subscale of the GLS. Rich2 = PRLQ. Happy2 = SWLS. Mean2 = MLQ-P. </w:t>
      </w:r>
      <w:proofErr w:type="spellStart"/>
      <w:r w:rsidRPr="00C33F91">
        <w:rPr>
          <w:rFonts w:ascii="Times New Roman" w:eastAsia="Yu Mincho" w:hAnsi="Times New Roman" w:cs="Times New Roman"/>
          <w:kern w:val="0"/>
          <w:sz w:val="20"/>
          <w:szCs w:val="20"/>
        </w:rPr>
        <w:t>SysJus</w:t>
      </w:r>
      <w:proofErr w:type="spellEnd"/>
      <w:r w:rsidRPr="00C33F91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 = System Justification Beliefs. PWE = Protestant Work Ethics. </w:t>
      </w:r>
      <w:r w:rsidRPr="00C33F91">
        <w:rPr>
          <w:rFonts w:ascii="Times New Roman" w:eastAsia="Malgun Gothic" w:hAnsi="Times New Roman" w:cs="Times New Roman"/>
          <w:kern w:val="0"/>
          <w:sz w:val="20"/>
          <w:szCs w:val="20"/>
        </w:rPr>
        <w:t xml:space="preserve">Conser </w:t>
      </w:r>
      <w:r w:rsidRPr="00C33F91">
        <w:rPr>
          <w:rFonts w:ascii="Times New Roman" w:eastAsia="Yu Mincho" w:hAnsi="Times New Roman" w:cs="Times New Roman"/>
          <w:kern w:val="0"/>
          <w:sz w:val="20"/>
          <w:szCs w:val="20"/>
        </w:rPr>
        <w:t xml:space="preserve">= the 3-item political </w:t>
      </w:r>
      <w:r w:rsidRPr="00C33F91">
        <w:rPr>
          <w:rFonts w:ascii="Times New Roman" w:eastAsia="Malgun Gothic" w:hAnsi="Times New Roman" w:cs="Times New Roman" w:hint="eastAsia"/>
          <w:kern w:val="0"/>
          <w:sz w:val="20"/>
          <w:szCs w:val="20"/>
        </w:rPr>
        <w:t>conservatism (</w:t>
      </w:r>
      <w:r w:rsidRPr="00C33F91">
        <w:rPr>
          <w:rFonts w:ascii="Times New Roman" w:eastAsia="Malgun Gothic" w:hAnsi="Times New Roman" w:cs="Times New Roman"/>
          <w:kern w:val="0"/>
          <w:sz w:val="20"/>
          <w:szCs w:val="20"/>
        </w:rPr>
        <w:t>reversed to indicate that larger scores are conservative, and smaller scores are liberal</w:t>
      </w:r>
      <w:r w:rsidRPr="00C33F91">
        <w:rPr>
          <w:rFonts w:ascii="Times New Roman" w:eastAsia="Malgun Gothic" w:hAnsi="Times New Roman" w:cs="Times New Roman" w:hint="eastAsia"/>
          <w:kern w:val="0"/>
          <w:sz w:val="20"/>
          <w:szCs w:val="20"/>
        </w:rPr>
        <w:t>)</w:t>
      </w:r>
      <w:r w:rsidRPr="00C33F91">
        <w:rPr>
          <w:rFonts w:ascii="Times New Roman" w:eastAsia="Malgun Gothic" w:hAnsi="Times New Roman" w:cs="Times New Roman"/>
          <w:kern w:val="0"/>
          <w:sz w:val="20"/>
          <w:szCs w:val="20"/>
        </w:rPr>
        <w:t>.</w:t>
      </w:r>
    </w:p>
    <w:p w14:paraId="73B8494C" w14:textId="77777777" w:rsidR="00C33F91" w:rsidRPr="00C33F91" w:rsidRDefault="00C33F91" w:rsidP="00C33F91">
      <w:pPr>
        <w:spacing w:after="0" w:line="480" w:lineRule="auto"/>
        <w:ind w:firstLine="720"/>
        <w:rPr>
          <w:rFonts w:ascii="Times New Roman" w:eastAsia="Malgun Gothic" w:hAnsi="Times New Roman" w:cs="Times New Roman"/>
          <w:kern w:val="0"/>
          <w14:ligatures w14:val="none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2"/>
        <w:gridCol w:w="1060"/>
        <w:gridCol w:w="1060"/>
        <w:gridCol w:w="122"/>
        <w:gridCol w:w="998"/>
        <w:gridCol w:w="998"/>
        <w:gridCol w:w="124"/>
        <w:gridCol w:w="964"/>
        <w:gridCol w:w="967"/>
        <w:gridCol w:w="78"/>
        <w:gridCol w:w="1001"/>
        <w:gridCol w:w="498"/>
        <w:gridCol w:w="1011"/>
        <w:gridCol w:w="1337"/>
      </w:tblGrid>
      <w:tr w:rsidR="00C33F91" w:rsidRPr="00C33F91" w14:paraId="7256050C" w14:textId="77777777" w:rsidTr="00D2641F">
        <w:trPr>
          <w:trHeight w:val="20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E0E8F5" w14:textId="77777777" w:rsidR="00C33F91" w:rsidRPr="00C33F91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FE7FB5">
              <w:rPr>
                <w:rFonts w:ascii="Arial" w:eastAsia="Malgun Gothic" w:hAnsi="Arial" w:cs="Arial" w:hint="eastAsia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Table 7.</w:t>
            </w:r>
            <w:r w:rsidRPr="00C33F91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C33F91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>Standardized Coefficients in SEM Multiple Regression and Model Fit Indices</w:t>
            </w:r>
          </w:p>
        </w:tc>
      </w:tr>
      <w:tr w:rsidR="00C33F91" w:rsidRPr="00C33F91" w14:paraId="47AA01F2" w14:textId="77777777" w:rsidTr="00D2641F">
        <w:trPr>
          <w:trHeight w:val="20"/>
        </w:trPr>
        <w:tc>
          <w:tcPr>
            <w:tcW w:w="10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9BE9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u w:val="single"/>
                <w14:ligatures w14:val="none"/>
              </w:rPr>
            </w:pPr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631E8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Happiness</w:t>
            </w:r>
          </w:p>
        </w:tc>
        <w:tc>
          <w:tcPr>
            <w:tcW w:w="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5937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C54D9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Meaning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AF58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6AABF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Richness</w:t>
            </w:r>
          </w:p>
        </w:tc>
        <w:tc>
          <w:tcPr>
            <w:tcW w:w="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141D1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E65D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45F1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0551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DB4C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C33F91" w:rsidRPr="00C33F91" w14:paraId="68672877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98D2F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bookmarkStart w:id="2" w:name="_Hlk167466025"/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2FF8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β</w:t>
            </w:r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F2C82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% Sig</w:t>
            </w:r>
          </w:p>
        </w:tc>
        <w:tc>
          <w:tcPr>
            <w:tcW w:w="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B7B41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2231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β</w:t>
            </w:r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06069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% Sig</w:t>
            </w:r>
          </w:p>
        </w:tc>
        <w:tc>
          <w:tcPr>
            <w:tcW w:w="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F65DD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3B60D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β</w:t>
            </w:r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BDC07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% Sig</w:t>
            </w:r>
          </w:p>
        </w:tc>
        <w:tc>
          <w:tcPr>
            <w:tcW w:w="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4C113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C927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χ²</w:t>
            </w:r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48914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proofErr w:type="spellStart"/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  <w:proofErr w:type="spellEnd"/>
            <w:r w:rsidRPr="00C33F91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9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B88AC" w14:textId="77777777" w:rsidR="00C33F91" w:rsidRPr="00C33F91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CFI</w:t>
            </w:r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  <w:proofErr w:type="spellEnd"/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 xml:space="preserve"> </w:t>
            </w:r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SRMR</w:t>
            </w:r>
            <w:r w:rsidRPr="00C33F91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  <w:proofErr w:type="spellEnd"/>
            <w:proofErr w:type="gramEnd"/>
          </w:p>
        </w:tc>
      </w:tr>
      <w:bookmarkEnd w:id="2"/>
      <w:tr w:rsidR="00C33F91" w:rsidRPr="00C33F91" w14:paraId="79B7D893" w14:textId="77777777" w:rsidTr="00D2641F">
        <w:trPr>
          <w:trHeight w:val="20"/>
        </w:trPr>
        <w:tc>
          <w:tcPr>
            <w:tcW w:w="10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85258" w14:textId="77777777" w:rsidR="00C33F91" w:rsidRPr="00C33F91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u w:val="single"/>
                <w14:ligatures w14:val="none"/>
              </w:rPr>
              <w:t xml:space="preserve">DV: </w:t>
            </w:r>
            <w:r w:rsidRPr="00C33F91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:u w:val="single"/>
                <w14:ligatures w14:val="none"/>
              </w:rPr>
              <w:br/>
            </w: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u w:val="single"/>
                <w14:ligatures w14:val="none"/>
              </w:rPr>
              <w:t>System Justification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D024" w14:textId="77777777" w:rsidR="00C33F91" w:rsidRPr="00C33F91" w:rsidRDefault="00C33F91" w:rsidP="00C33F91">
            <w:pPr>
              <w:spacing w:after="0" w:line="240" w:lineRule="auto"/>
              <w:ind w:firstLineChars="100" w:firstLine="220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CA436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468C2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3C836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486CC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42F62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A6BF6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CA066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22F56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EDE9E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F2E36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CAD26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B7B58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C33F91" w:rsidRPr="00C33F91" w14:paraId="348A1B15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C781D" w14:textId="77777777" w:rsidR="00C33F91" w:rsidRPr="00C33F91" w:rsidRDefault="00C33F91" w:rsidP="00C33F91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C33F91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Study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BBFE" w14:textId="77777777" w:rsidR="00C33F91" w:rsidRPr="00C33F91" w:rsidRDefault="00C33F91" w:rsidP="00C33F91">
            <w:pPr>
              <w:spacing w:after="0" w:line="240" w:lineRule="auto"/>
              <w:ind w:firstLineChars="100" w:firstLine="220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AF61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4E73E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8088C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A039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A1D8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AE1D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075CA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858C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2A6B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32D8D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75C87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8CDE" w14:textId="77777777" w:rsidR="00C33F91" w:rsidRPr="00C33F91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C33F91" w:rsidRPr="00C33F91" w14:paraId="05AEF96D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C6FA" w14:textId="77777777" w:rsidR="00C33F91" w:rsidRPr="001263F5" w:rsidRDefault="00C33F91" w:rsidP="00C33F91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3033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.01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E406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AFAC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05C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.38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177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AA286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998F1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-.14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1A1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61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9CB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95B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152.23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4B6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7CCC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.941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516F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.052</w:t>
            </w:r>
          </w:p>
        </w:tc>
      </w:tr>
      <w:tr w:rsidR="00C33F91" w:rsidRPr="00C33F91" w14:paraId="3E998710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9155" w14:textId="77777777" w:rsidR="00C33F91" w:rsidRPr="001263F5" w:rsidRDefault="00C33F91" w:rsidP="00C33F91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2F5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.80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DEB1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0E1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171F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-.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13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AB6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82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19B0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4B68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-.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20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9FC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B50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45C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471.62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AD48E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29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4472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.97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A2C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.03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C33F91" w:rsidRPr="00C33F91" w14:paraId="6B182023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F3C91" w14:textId="77777777" w:rsidR="00C33F91" w:rsidRPr="001263F5" w:rsidRDefault="00C33F91" w:rsidP="00C33F91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2352A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>.40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26B18E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7642B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EB48A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>.26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4F933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CEE583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47D891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>-.24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4BDD7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7BC6D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88112F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82.07 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07DAD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>(28)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634EBC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>.981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D059F8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  <w:t>.030</w:t>
            </w:r>
          </w:p>
        </w:tc>
      </w:tr>
      <w:tr w:rsidR="00C33F91" w:rsidRPr="00C33F91" w14:paraId="49E61FA2" w14:textId="77777777" w:rsidTr="00D2641F">
        <w:trPr>
          <w:trHeight w:val="20"/>
        </w:trPr>
        <w:tc>
          <w:tcPr>
            <w:tcW w:w="10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BC87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E4A6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Happiness</w:t>
            </w:r>
          </w:p>
        </w:tc>
        <w:tc>
          <w:tcPr>
            <w:tcW w:w="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3693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F611F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Meaning</w:t>
            </w:r>
          </w:p>
        </w:tc>
        <w:tc>
          <w:tcPr>
            <w:tcW w:w="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B330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FF282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Richness</w:t>
            </w:r>
          </w:p>
        </w:tc>
        <w:tc>
          <w:tcPr>
            <w:tcW w:w="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364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FF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53903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173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C347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C33F91" w:rsidRPr="00C33F91" w14:paraId="2C3ED186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87899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74AE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β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0E75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% Sig</w:t>
            </w:r>
          </w:p>
        </w:tc>
        <w:tc>
          <w:tcPr>
            <w:tcW w:w="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DEA2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4A126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β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726C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% Sig</w:t>
            </w:r>
          </w:p>
        </w:tc>
        <w:tc>
          <w:tcPr>
            <w:tcW w:w="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70B3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6FB6C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β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85D63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% Sig</w:t>
            </w:r>
          </w:p>
        </w:tc>
        <w:tc>
          <w:tcPr>
            <w:tcW w:w="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38240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87836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χ²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9AD6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proofErr w:type="spellStart"/>
            <w:r w:rsidRPr="001263F5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  <w:proofErr w:type="spellEnd"/>
            <w:r w:rsidRPr="001263F5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9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9012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CFI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  <w:proofErr w:type="spellEnd"/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 xml:space="preserve"> 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SRMR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  <w:proofErr w:type="spellEnd"/>
            <w:proofErr w:type="gramEnd"/>
          </w:p>
        </w:tc>
      </w:tr>
      <w:tr w:rsidR="00C33F91" w:rsidRPr="00C33F91" w14:paraId="457498F3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C1AC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u w:val="single"/>
                <w14:ligatures w14:val="none"/>
              </w:rPr>
              <w:t xml:space="preserve">DV: </w:t>
            </w: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:u w:val="single"/>
                <w14:ligatures w14:val="none"/>
              </w:rPr>
              <w:br/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u w:val="single"/>
                <w14:ligatures w14:val="none"/>
              </w:rPr>
              <w:t>Protestant Work Ethic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9B9B" w14:textId="77777777" w:rsidR="00C33F91" w:rsidRPr="001263F5" w:rsidRDefault="00C33F91" w:rsidP="00C33F91">
            <w:pPr>
              <w:spacing w:after="0" w:line="240" w:lineRule="auto"/>
              <w:ind w:firstLineChars="100" w:firstLine="220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06506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062B4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9730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F9C2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D61D8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F5132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AA7B4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09B9A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E3C69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05D57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99A3C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EE282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C33F91" w:rsidRPr="00C33F91" w14:paraId="1D6FF116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C88B5" w14:textId="77777777" w:rsidR="00C33F91" w:rsidRPr="001263F5" w:rsidRDefault="00C33F91" w:rsidP="00C33F91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Study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6D8" w14:textId="77777777" w:rsidR="00C33F91" w:rsidRPr="001263F5" w:rsidRDefault="00C33F91" w:rsidP="00C33F91">
            <w:pPr>
              <w:spacing w:after="0" w:line="240" w:lineRule="auto"/>
              <w:ind w:firstLineChars="100" w:firstLine="220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BA410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1BA41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0B2F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CD10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A120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18F3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F154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EF31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162B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7AFC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100D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C240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C33F91" w:rsidRPr="00C33F91" w14:paraId="272862DB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98AE" w14:textId="77777777" w:rsidR="00C33F91" w:rsidRPr="001263F5" w:rsidRDefault="00C33F91" w:rsidP="00C33F91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342F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-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17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DB4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46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CAFE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65D1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.3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B9D9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09923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D5B8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-.02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AD0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83CA1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F16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141.71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C2BF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DFB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.941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5B39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.0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48</w:t>
            </w:r>
          </w:p>
        </w:tc>
      </w:tr>
      <w:tr w:rsidR="00C33F91" w:rsidRPr="00C33F91" w14:paraId="3C28EC76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536B6" w14:textId="77777777" w:rsidR="00C33F91" w:rsidRPr="001263F5" w:rsidRDefault="00C33F91" w:rsidP="00C33F91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0C512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.08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54563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3DEEE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BFC98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.34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62C8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29</w:t>
            </w:r>
          </w:p>
        </w:tc>
        <w:tc>
          <w:tcPr>
            <w:tcW w:w="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74B0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61B6C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.01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6BA79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CB5A9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1D80E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87.93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A6BBF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(28)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47659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.978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D06C1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.034</w:t>
            </w:r>
          </w:p>
        </w:tc>
      </w:tr>
      <w:tr w:rsidR="00C33F91" w:rsidRPr="00C33F91" w14:paraId="1F6B1A68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43640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1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1DE6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Happiness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D4B1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8400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Meaning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E6B8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9D7E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Richness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D1942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EA629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3AAE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D92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E8D6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C33F91" w:rsidRPr="00C33F91" w14:paraId="4EEFFF5E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D840" w14:textId="77777777" w:rsidR="00C33F91" w:rsidRPr="001263F5" w:rsidRDefault="00C33F91" w:rsidP="00C33F9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51299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β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7617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% Sig</w:t>
            </w:r>
          </w:p>
        </w:tc>
        <w:tc>
          <w:tcPr>
            <w:tcW w:w="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2923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0BB4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β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D3E1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% Sig</w:t>
            </w:r>
          </w:p>
        </w:tc>
        <w:tc>
          <w:tcPr>
            <w:tcW w:w="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444FC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753B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β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330A2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% Sig</w:t>
            </w:r>
          </w:p>
        </w:tc>
        <w:tc>
          <w:tcPr>
            <w:tcW w:w="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5D4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0C0B1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χ²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D13D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proofErr w:type="spellStart"/>
            <w:r w:rsidRPr="001263F5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df</w:t>
            </w:r>
            <w:proofErr w:type="spellEnd"/>
            <w:r w:rsidRPr="001263F5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90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82F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proofErr w:type="gramStart"/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CFI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  <w:proofErr w:type="spellEnd"/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 xml:space="preserve"> 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proofErr w:type="spellStart"/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SRMR</w:t>
            </w:r>
            <w:r w:rsidRPr="001263F5">
              <w:rPr>
                <w:rFonts w:ascii="Arial" w:eastAsia="Times New Roman" w:hAnsi="Arial" w:cs="Arial"/>
                <w:i/>
                <w:iCs/>
                <w:color w:val="000000"/>
                <w:kern w:val="0"/>
                <w:sz w:val="22"/>
                <w:szCs w:val="22"/>
                <w:vertAlign w:val="subscript"/>
                <w14:ligatures w14:val="none"/>
              </w:rPr>
              <w:t>Mean</w:t>
            </w:r>
            <w:proofErr w:type="spellEnd"/>
            <w:proofErr w:type="gramEnd"/>
          </w:p>
        </w:tc>
      </w:tr>
      <w:tr w:rsidR="00C33F91" w:rsidRPr="00C33F91" w14:paraId="09CEB238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4977B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u w:val="single"/>
                <w14:ligatures w14:val="none"/>
              </w:rPr>
              <w:t xml:space="preserve">DV: </w:t>
            </w:r>
            <w:r w:rsidRPr="001263F5"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:u w:val="single"/>
                <w14:ligatures w14:val="none"/>
              </w:rPr>
              <w:br/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u w:val="single"/>
                <w14:ligatures w14:val="none"/>
              </w:rPr>
              <w:t>Political Conservatism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43DD2" w14:textId="77777777" w:rsidR="00C33F91" w:rsidRPr="001263F5" w:rsidRDefault="00C33F91" w:rsidP="00C33F91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48FF6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38EB5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69464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7839D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0FC38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E202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3559F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88801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68700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5CF8F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88281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37BBC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C33F91" w:rsidRPr="00C33F91" w14:paraId="27B8F9AA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B66E" w14:textId="77777777" w:rsidR="00C33F91" w:rsidRPr="001263F5" w:rsidRDefault="00C33F91" w:rsidP="00C33F91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Study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7A9F" w14:textId="77777777" w:rsidR="00C33F91" w:rsidRPr="001263F5" w:rsidRDefault="00C33F91" w:rsidP="00C33F91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E55F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75E2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5290E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4E2A4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7E47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43553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683A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3FF5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F5E0B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7CC7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9B4A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13D1" w14:textId="77777777" w:rsidR="00C33F91" w:rsidRPr="001263F5" w:rsidRDefault="00C33F91" w:rsidP="00C33F91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C33F91" w:rsidRPr="00C33F91" w14:paraId="3F454364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C632" w14:textId="77777777" w:rsidR="00C33F91" w:rsidRPr="001263F5" w:rsidRDefault="00C33F91" w:rsidP="00C33F91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6B6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.3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C5A8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97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67D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8A9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-.03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4A1F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78D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B2B1E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-.17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1BA2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33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C188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7AA2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48.9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09F33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353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.963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D9C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.041</w:t>
            </w:r>
          </w:p>
        </w:tc>
      </w:tr>
      <w:tr w:rsidR="00C33F91" w:rsidRPr="001263F5" w14:paraId="5AE3348D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31A9" w14:textId="77777777" w:rsidR="00C33F91" w:rsidRPr="001263F5" w:rsidRDefault="00C33F91" w:rsidP="00C33F91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791488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.09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br/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941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p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=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.767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819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1EF5F1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.12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br/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083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p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=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.725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6AB6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3AE52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-.01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505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p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=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951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D732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57EFF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76.12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D5AA58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9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C42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.950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66310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.037</w:t>
            </w:r>
          </w:p>
        </w:tc>
      </w:tr>
      <w:tr w:rsidR="00C33F91" w:rsidRPr="001263F5" w14:paraId="4798D3B4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F9F6" w14:textId="77777777" w:rsidR="00C33F91" w:rsidRPr="001263F5" w:rsidRDefault="00C33F91" w:rsidP="00C33F91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2C0E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25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FF30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8FB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E03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18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0A3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99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A485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C8F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-.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38C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CE5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8A120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305.62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0C3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29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474F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.9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66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9DC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.03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</w:tr>
      <w:tr w:rsidR="00C33F91" w:rsidRPr="00C33F91" w14:paraId="48A40C35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E7655" w14:textId="77777777" w:rsidR="00C33F91" w:rsidRPr="001263F5" w:rsidRDefault="00C33F91" w:rsidP="00C33F91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81D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791E3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6C3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16A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-.0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DA90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BFE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9301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-.0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7849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6A27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27A4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iCs/>
                <w:color w:val="000000"/>
                <w:kern w:val="0"/>
                <w:sz w:val="22"/>
                <w:szCs w:val="22"/>
                <w14:ligatures w14:val="none"/>
              </w:rPr>
              <w:t>299.42</w:t>
            </w:r>
          </w:p>
        </w:tc>
        <w:tc>
          <w:tcPr>
            <w:tcW w:w="1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B7BC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(</w:t>
            </w: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21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9C8F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978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FE20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.02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</w:tr>
      <w:tr w:rsidR="00C33F91" w:rsidRPr="00C33F91" w14:paraId="4D3C7288" w14:textId="77777777" w:rsidTr="00D2641F">
        <w:trPr>
          <w:trHeight w:val="20"/>
        </w:trPr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2D63" w14:textId="77777777" w:rsidR="00C33F91" w:rsidRPr="001263F5" w:rsidRDefault="00C33F91" w:rsidP="00C33F91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5B0A88" w14:textId="6BACD7C5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-.01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FB589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p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=.933</w:t>
            </w:r>
          </w:p>
        </w:tc>
        <w:tc>
          <w:tcPr>
            <w:tcW w:w="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4101B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A8C49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.34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BA5E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p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=.036</w:t>
            </w:r>
          </w:p>
        </w:tc>
        <w:tc>
          <w:tcPr>
            <w:tcW w:w="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E6690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187EA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-.11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80189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/>
                <w:i/>
                <w:iCs/>
                <w:color w:val="000000"/>
                <w:kern w:val="0"/>
                <w:sz w:val="22"/>
                <w:szCs w:val="22"/>
                <w14:ligatures w14:val="none"/>
              </w:rPr>
              <w:t>p</w:t>
            </w: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=.174</w:t>
            </w:r>
          </w:p>
        </w:tc>
        <w:tc>
          <w:tcPr>
            <w:tcW w:w="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FC355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55033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100.08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27078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(28)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1916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.979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4B04D" w14:textId="77777777" w:rsidR="00C33F91" w:rsidRPr="001263F5" w:rsidRDefault="00C33F91" w:rsidP="00C33F91">
            <w:pPr>
              <w:spacing w:after="0" w:line="240" w:lineRule="auto"/>
              <w:jc w:val="center"/>
              <w:rPr>
                <w:rFonts w:ascii="Arial" w:eastAsia="Malgun Gothic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1263F5">
              <w:rPr>
                <w:rFonts w:ascii="Arial" w:eastAsia="Malgun Gothic" w:hAnsi="Arial" w:cs="Arial" w:hint="eastAsia"/>
                <w:color w:val="000000"/>
                <w:kern w:val="0"/>
                <w:sz w:val="22"/>
                <w:szCs w:val="22"/>
                <w14:ligatures w14:val="none"/>
              </w:rPr>
              <w:t>.032</w:t>
            </w:r>
          </w:p>
        </w:tc>
      </w:tr>
    </w:tbl>
    <w:p w14:paraId="2D5B5C2E" w14:textId="0AB96286" w:rsidR="009D52EC" w:rsidRDefault="00C33F91">
      <w:r w:rsidRPr="00C33F91">
        <w:rPr>
          <w:rFonts w:ascii="Times New Roman" w:eastAsia="Malgun Gothic" w:hAnsi="Times New Roman" w:cs="Times New Roman"/>
          <w:kern w:val="0"/>
          <w14:ligatures w14:val="none"/>
        </w:rPr>
        <w:t xml:space="preserve">Note: In Studies 3, 4, and 6, political orientation measures were reverse-coded, such that larger scores indicate </w:t>
      </w:r>
      <w:proofErr w:type="gramStart"/>
      <w:r w:rsidRPr="00C33F91">
        <w:rPr>
          <w:rFonts w:ascii="Times New Roman" w:eastAsia="Malgun Gothic" w:hAnsi="Times New Roman" w:cs="Times New Roman"/>
          <w:kern w:val="0"/>
          <w14:ligatures w14:val="none"/>
        </w:rPr>
        <w:t>conservatism</w:t>
      </w:r>
      <w:proofErr w:type="gramEnd"/>
      <w:r w:rsidRPr="00C33F91">
        <w:rPr>
          <w:rFonts w:ascii="Times New Roman" w:eastAsia="Malgun Gothic" w:hAnsi="Times New Roman" w:cs="Times New Roman"/>
          <w:kern w:val="0"/>
          <w14:ligatures w14:val="none"/>
        </w:rPr>
        <w:t xml:space="preserve"> and smaller scores indicate liberalism.</w:t>
      </w:r>
    </w:p>
    <w:sectPr w:rsidR="009D52EC" w:rsidSect="00C33F9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BDF78" w14:textId="77777777" w:rsidR="00265397" w:rsidRDefault="00265397">
      <w:pPr>
        <w:spacing w:after="0" w:line="240" w:lineRule="auto"/>
      </w:pPr>
      <w:r>
        <w:separator/>
      </w:r>
    </w:p>
  </w:endnote>
  <w:endnote w:type="continuationSeparator" w:id="0">
    <w:p w14:paraId="1E65E811" w14:textId="77777777" w:rsidR="00265397" w:rsidRDefault="00265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jaVu Sans">
    <w:altName w:val="Verdana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C33F91" w14:paraId="050B009E" w14:textId="77777777" w:rsidTr="6083F5D6">
      <w:trPr>
        <w:trHeight w:val="300"/>
      </w:trPr>
      <w:tc>
        <w:tcPr>
          <w:tcW w:w="3120" w:type="dxa"/>
        </w:tcPr>
        <w:p w14:paraId="711B681A" w14:textId="77777777" w:rsidR="00C33F91" w:rsidRDefault="00C33F91" w:rsidP="6083F5D6">
          <w:pPr>
            <w:pStyle w:val="Header"/>
            <w:ind w:left="-115"/>
          </w:pPr>
        </w:p>
      </w:tc>
      <w:tc>
        <w:tcPr>
          <w:tcW w:w="3120" w:type="dxa"/>
        </w:tcPr>
        <w:p w14:paraId="4375B165" w14:textId="77777777" w:rsidR="00C33F91" w:rsidRDefault="00C33F91" w:rsidP="6083F5D6">
          <w:pPr>
            <w:pStyle w:val="Header"/>
            <w:jc w:val="center"/>
          </w:pPr>
        </w:p>
      </w:tc>
      <w:tc>
        <w:tcPr>
          <w:tcW w:w="3120" w:type="dxa"/>
        </w:tcPr>
        <w:p w14:paraId="15234497" w14:textId="77777777" w:rsidR="00C33F91" w:rsidRDefault="00C33F91" w:rsidP="6083F5D6">
          <w:pPr>
            <w:pStyle w:val="Header"/>
            <w:ind w:right="-115"/>
            <w:jc w:val="right"/>
          </w:pPr>
        </w:p>
      </w:tc>
    </w:tr>
  </w:tbl>
  <w:p w14:paraId="122363E0" w14:textId="77777777" w:rsidR="00C33F91" w:rsidRDefault="00C33F91" w:rsidP="6083F5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B0C4A" w14:textId="77777777" w:rsidR="00265397" w:rsidRDefault="00265397">
      <w:pPr>
        <w:spacing w:after="0" w:line="240" w:lineRule="auto"/>
      </w:pPr>
      <w:r>
        <w:separator/>
      </w:r>
    </w:p>
  </w:footnote>
  <w:footnote w:type="continuationSeparator" w:id="0">
    <w:p w14:paraId="6EDFFC4A" w14:textId="77777777" w:rsidR="00265397" w:rsidRDefault="002653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47161591"/>
      <w:docPartObj>
        <w:docPartGallery w:val="Page Numbers (Top of Page)"/>
        <w:docPartUnique/>
      </w:docPartObj>
    </w:sdtPr>
    <w:sdtContent>
      <w:p w14:paraId="3D3EED5C" w14:textId="77777777" w:rsidR="00C33F91" w:rsidRDefault="00C33F91" w:rsidP="008B4131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224A82E" w14:textId="77777777" w:rsidR="00C33F91" w:rsidRDefault="00C33F91" w:rsidP="005A094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-506215326"/>
      <w:docPartObj>
        <w:docPartGallery w:val="Page Numbers (Top of Page)"/>
        <w:docPartUnique/>
      </w:docPartObj>
    </w:sdtPr>
    <w:sdtEndPr>
      <w:rPr>
        <w:rFonts w:ascii="Calibri" w:hAnsi="Calibri" w:cs="Calibri"/>
        <w:noProof/>
      </w:rPr>
    </w:sdtEndPr>
    <w:sdtContent>
      <w:p w14:paraId="26EFF9C9" w14:textId="77777777" w:rsidR="00C33F91" w:rsidRDefault="00C33F91" w:rsidP="00DF1BBD">
        <w:pPr>
          <w:pStyle w:val="Header"/>
          <w:jc w:val="right"/>
        </w:pPr>
        <w:r w:rsidRPr="00DF1BBD">
          <w:rPr>
            <w:rFonts w:ascii="Times New Roman" w:hAnsi="Times New Roman" w:cs="Times New Roman"/>
          </w:rPr>
          <w:t xml:space="preserve">Richness and Liberalism </w:t>
        </w:r>
        <w:r w:rsidRPr="00DF1BBD">
          <w:rPr>
            <w:rFonts w:ascii="Times New Roman" w:hAnsi="Times New Roman" w:cs="Times New Roman"/>
          </w:rPr>
          <w:fldChar w:fldCharType="begin"/>
        </w:r>
        <w:r w:rsidRPr="00DF1BBD">
          <w:rPr>
            <w:rFonts w:ascii="Times New Roman" w:hAnsi="Times New Roman" w:cs="Times New Roman"/>
          </w:rPr>
          <w:instrText xml:space="preserve"> PAGE   \* MERGEFORMAT </w:instrText>
        </w:r>
        <w:r w:rsidRPr="00DF1BBD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</w:t>
        </w:r>
        <w:r w:rsidRPr="00DF1BB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5F4E4A91" w14:textId="77777777" w:rsidR="00C33F91" w:rsidRPr="005A0948" w:rsidRDefault="00C33F91" w:rsidP="005A094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right="360"/>
      <w:rPr>
        <w:rFonts w:ascii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85AD5"/>
    <w:multiLevelType w:val="hybridMultilevel"/>
    <w:tmpl w:val="E9561738"/>
    <w:lvl w:ilvl="0" w:tplc="15442C36">
      <w:start w:val="1"/>
      <w:numFmt w:val="decimal"/>
      <w:lvlText w:val="%1)"/>
      <w:lvlJc w:val="left"/>
      <w:pPr>
        <w:ind w:left="1020" w:hanging="360"/>
      </w:pPr>
    </w:lvl>
    <w:lvl w:ilvl="1" w:tplc="883CD114">
      <w:start w:val="1"/>
      <w:numFmt w:val="decimal"/>
      <w:lvlText w:val="%2)"/>
      <w:lvlJc w:val="left"/>
      <w:pPr>
        <w:ind w:left="1020" w:hanging="360"/>
      </w:pPr>
    </w:lvl>
    <w:lvl w:ilvl="2" w:tplc="A8C4F2C8">
      <w:start w:val="1"/>
      <w:numFmt w:val="decimal"/>
      <w:lvlText w:val="%3)"/>
      <w:lvlJc w:val="left"/>
      <w:pPr>
        <w:ind w:left="1020" w:hanging="360"/>
      </w:pPr>
    </w:lvl>
    <w:lvl w:ilvl="3" w:tplc="A9F0FA66">
      <w:start w:val="1"/>
      <w:numFmt w:val="decimal"/>
      <w:lvlText w:val="%4)"/>
      <w:lvlJc w:val="left"/>
      <w:pPr>
        <w:ind w:left="1020" w:hanging="360"/>
      </w:pPr>
    </w:lvl>
    <w:lvl w:ilvl="4" w:tplc="B8BA5A8E">
      <w:start w:val="1"/>
      <w:numFmt w:val="decimal"/>
      <w:lvlText w:val="%5)"/>
      <w:lvlJc w:val="left"/>
      <w:pPr>
        <w:ind w:left="1020" w:hanging="360"/>
      </w:pPr>
    </w:lvl>
    <w:lvl w:ilvl="5" w:tplc="7DD27042">
      <w:start w:val="1"/>
      <w:numFmt w:val="decimal"/>
      <w:lvlText w:val="%6)"/>
      <w:lvlJc w:val="left"/>
      <w:pPr>
        <w:ind w:left="1020" w:hanging="360"/>
      </w:pPr>
    </w:lvl>
    <w:lvl w:ilvl="6" w:tplc="1B5C0EC8">
      <w:start w:val="1"/>
      <w:numFmt w:val="decimal"/>
      <w:lvlText w:val="%7)"/>
      <w:lvlJc w:val="left"/>
      <w:pPr>
        <w:ind w:left="1020" w:hanging="360"/>
      </w:pPr>
    </w:lvl>
    <w:lvl w:ilvl="7" w:tplc="812273CE">
      <w:start w:val="1"/>
      <w:numFmt w:val="decimal"/>
      <w:lvlText w:val="%8)"/>
      <w:lvlJc w:val="left"/>
      <w:pPr>
        <w:ind w:left="1020" w:hanging="360"/>
      </w:pPr>
    </w:lvl>
    <w:lvl w:ilvl="8" w:tplc="31BC7B5A">
      <w:start w:val="1"/>
      <w:numFmt w:val="decimal"/>
      <w:lvlText w:val="%9)"/>
      <w:lvlJc w:val="left"/>
      <w:pPr>
        <w:ind w:left="1020" w:hanging="360"/>
      </w:pPr>
    </w:lvl>
  </w:abstractNum>
  <w:num w:numId="1" w16cid:durableId="1720400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91"/>
    <w:rsid w:val="001263F5"/>
    <w:rsid w:val="00265397"/>
    <w:rsid w:val="002A7AF6"/>
    <w:rsid w:val="002D5F18"/>
    <w:rsid w:val="008E5F9C"/>
    <w:rsid w:val="009D52EC"/>
    <w:rsid w:val="00AC163C"/>
    <w:rsid w:val="00C22DF6"/>
    <w:rsid w:val="00C33F91"/>
    <w:rsid w:val="00CB3B38"/>
    <w:rsid w:val="00CD709E"/>
    <w:rsid w:val="00D16E49"/>
    <w:rsid w:val="00E23DAE"/>
    <w:rsid w:val="00EB7AD7"/>
    <w:rsid w:val="00F02953"/>
    <w:rsid w:val="00FD30FE"/>
    <w:rsid w:val="00FE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307E5"/>
  <w15:chartTrackingRefBased/>
  <w15:docId w15:val="{16664109-D48B-45C9-8EE7-DF6F9280C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33F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C33F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C33F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33F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33F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33F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3F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3F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3F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3F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3F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3F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3F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3F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3F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3F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3F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3F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C33F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3F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C33F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3F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3F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F9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3F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3F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F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F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3F91"/>
    <w:rPr>
      <w:b/>
      <w:bCs/>
      <w:smallCaps/>
      <w:color w:val="0F4761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C33F91"/>
  </w:style>
  <w:style w:type="character" w:styleId="Emphasis">
    <w:name w:val="Emphasis"/>
    <w:uiPriority w:val="20"/>
    <w:qFormat/>
    <w:rsid w:val="00C33F91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C33F91"/>
    <w:pPr>
      <w:tabs>
        <w:tab w:val="center" w:pos="4680"/>
        <w:tab w:val="right" w:pos="9360"/>
      </w:tabs>
      <w:spacing w:after="0" w:line="240" w:lineRule="auto"/>
    </w:pPr>
    <w:rPr>
      <w:rFonts w:ascii="Calibri" w:eastAsia="Batang" w:hAnsi="Calibri" w:cs="Calibri"/>
      <w:kern w:val="0"/>
      <w:sz w:val="22"/>
      <w:szCs w:val="22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33F91"/>
    <w:rPr>
      <w:rFonts w:ascii="Calibri" w:eastAsia="Batang" w:hAnsi="Calibri" w:cs="Calibri"/>
      <w:kern w:val="0"/>
      <w:sz w:val="22"/>
      <w:szCs w:val="22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33F91"/>
    <w:pPr>
      <w:tabs>
        <w:tab w:val="center" w:pos="4680"/>
        <w:tab w:val="right" w:pos="9360"/>
      </w:tabs>
      <w:spacing w:after="0" w:line="240" w:lineRule="auto"/>
    </w:pPr>
    <w:rPr>
      <w:rFonts w:ascii="Calibri" w:eastAsia="Batang" w:hAnsi="Calibri" w:cs="Calibri"/>
      <w:kern w:val="0"/>
      <w:sz w:val="22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C33F91"/>
    <w:rPr>
      <w:rFonts w:ascii="Calibri" w:eastAsia="Batang" w:hAnsi="Calibri" w:cs="Calibri"/>
      <w:kern w:val="0"/>
      <w:sz w:val="22"/>
      <w:szCs w:val="22"/>
      <w:lang w:eastAsia="ja-JP"/>
    </w:rPr>
  </w:style>
  <w:style w:type="character" w:styleId="CommentReference">
    <w:name w:val="annotation reference"/>
    <w:uiPriority w:val="99"/>
    <w:semiHidden/>
    <w:unhideWhenUsed/>
    <w:rsid w:val="00C33F9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F91"/>
    <w:rPr>
      <w:rFonts w:ascii="Calibri" w:eastAsia="Batang" w:hAnsi="Calibri" w:cs="Calibri"/>
      <w:kern w:val="0"/>
      <w:sz w:val="22"/>
      <w:szCs w:val="22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3F91"/>
    <w:pPr>
      <w:spacing w:after="0" w:line="240" w:lineRule="auto"/>
    </w:pPr>
    <w:rPr>
      <w:rFonts w:ascii="Segoe UI" w:eastAsia="Batang" w:hAnsi="Segoe UI" w:cs="Segoe UI"/>
      <w:kern w:val="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F91"/>
    <w:rPr>
      <w:rFonts w:ascii="Segoe UI" w:eastAsia="Batang" w:hAnsi="Segoe UI" w:cs="Segoe UI"/>
      <w:kern w:val="0"/>
      <w:sz w:val="18"/>
      <w:szCs w:val="18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rsid w:val="00C33F91"/>
    <w:rPr>
      <w:rFonts w:ascii="Calibri" w:eastAsia="Batang" w:hAnsi="Calibri" w:cs="Calibri"/>
      <w:kern w:val="0"/>
      <w:sz w:val="22"/>
      <w:szCs w:val="22"/>
      <w:lang w:eastAsia="ja-JP"/>
    </w:rPr>
  </w:style>
  <w:style w:type="character" w:styleId="Hyperlink">
    <w:name w:val="Hyperlink"/>
    <w:uiPriority w:val="99"/>
    <w:unhideWhenUsed/>
    <w:rsid w:val="00C33F91"/>
    <w:rPr>
      <w:color w:val="0000FF"/>
      <w:u w:val="single"/>
    </w:rPr>
  </w:style>
  <w:style w:type="character" w:customStyle="1" w:styleId="il">
    <w:name w:val="il"/>
    <w:basedOn w:val="DefaultParagraphFont"/>
    <w:rsid w:val="00C33F91"/>
  </w:style>
  <w:style w:type="paragraph" w:customStyle="1" w:styleId="Normal1">
    <w:name w:val="Normal1"/>
    <w:rsid w:val="00C33F91"/>
    <w:pPr>
      <w:spacing w:line="276" w:lineRule="auto"/>
    </w:pPr>
    <w:rPr>
      <w:rFonts w:ascii="Arial" w:eastAsia="Arial" w:hAnsi="Arial" w:cs="Arial"/>
      <w:color w:val="000000"/>
      <w:kern w:val="0"/>
      <w:sz w:val="22"/>
      <w:szCs w:val="22"/>
      <w:lang w:eastAsia="ja-JP"/>
    </w:rPr>
  </w:style>
  <w:style w:type="table" w:customStyle="1" w:styleId="33">
    <w:name w:val="33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32">
    <w:name w:val="32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31">
    <w:name w:val="31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30">
    <w:name w:val="30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29">
    <w:name w:val="29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28">
    <w:name w:val="28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27">
    <w:name w:val="27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26">
    <w:name w:val="26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25">
    <w:name w:val="25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24">
    <w:name w:val="24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99" w:type="dxa"/>
        <w:right w:w="99" w:type="dxa"/>
      </w:tblCellMar>
    </w:tblPr>
  </w:style>
  <w:style w:type="table" w:customStyle="1" w:styleId="23">
    <w:name w:val="23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21">
    <w:name w:val="21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20">
    <w:name w:val="20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9">
    <w:name w:val="19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8">
    <w:name w:val="18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7">
    <w:name w:val="17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6">
    <w:name w:val="16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5">
    <w:name w:val="15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4">
    <w:name w:val="14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3">
    <w:name w:val="13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2">
    <w:name w:val="12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1">
    <w:name w:val="11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10">
    <w:name w:val="10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9">
    <w:name w:val="9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8">
    <w:name w:val="8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7">
    <w:name w:val="7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6">
    <w:name w:val="6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5">
    <w:name w:val="5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4">
    <w:name w:val="4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3">
    <w:name w:val="3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0" w:type="dxa"/>
        <w:right w:w="0" w:type="dxa"/>
      </w:tblCellMar>
    </w:tblPr>
  </w:style>
  <w:style w:type="character" w:customStyle="1" w:styleId="ff6">
    <w:name w:val="ff6"/>
    <w:rsid w:val="00C33F91"/>
  </w:style>
  <w:style w:type="character" w:customStyle="1" w:styleId="ff2">
    <w:name w:val="ff2"/>
    <w:rsid w:val="00C33F9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F91"/>
    <w:pPr>
      <w:spacing w:line="240" w:lineRule="auto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F91"/>
    <w:rPr>
      <w:rFonts w:ascii="Calibri" w:eastAsia="Batang" w:hAnsi="Calibri" w:cs="Calibri"/>
      <w:b/>
      <w:bCs/>
      <w:kern w:val="0"/>
      <w:sz w:val="20"/>
      <w:szCs w:val="20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C33F91"/>
    <w:pPr>
      <w:spacing w:after="0" w:line="240" w:lineRule="auto"/>
    </w:pPr>
    <w:rPr>
      <w:rFonts w:ascii="Calibri" w:eastAsia="Batang" w:hAnsi="Calibri" w:cs="Calibri"/>
      <w:kern w:val="0"/>
      <w:sz w:val="20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3F91"/>
    <w:rPr>
      <w:rFonts w:ascii="Calibri" w:eastAsia="Batang" w:hAnsi="Calibri" w:cs="Calibri"/>
      <w:kern w:val="0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C33F91"/>
    <w:rPr>
      <w:vertAlign w:val="superscript"/>
    </w:rPr>
  </w:style>
  <w:style w:type="table" w:customStyle="1" w:styleId="2">
    <w:name w:val="2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rsid w:val="00C33F91"/>
    <w:pPr>
      <w:spacing w:line="259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33F91"/>
    <w:pPr>
      <w:spacing w:after="0" w:line="240" w:lineRule="auto"/>
    </w:pPr>
    <w:rPr>
      <w:rFonts w:ascii="Calibri" w:eastAsia="Batang" w:hAnsi="Calibri" w:cs="Calibri"/>
      <w:kern w:val="0"/>
      <w:sz w:val="22"/>
      <w:szCs w:val="22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C33F91"/>
  </w:style>
  <w:style w:type="paragraph" w:customStyle="1" w:styleId="Caption1">
    <w:name w:val="Caption1"/>
    <w:basedOn w:val="Normal"/>
    <w:next w:val="Normal"/>
    <w:uiPriority w:val="35"/>
    <w:unhideWhenUsed/>
    <w:qFormat/>
    <w:rsid w:val="00C33F91"/>
    <w:pPr>
      <w:spacing w:after="200" w:line="240" w:lineRule="auto"/>
    </w:pPr>
    <w:rPr>
      <w:rFonts w:ascii="Calibri" w:eastAsia="Batang" w:hAnsi="Calibri" w:cs="Calibri"/>
      <w:i/>
      <w:iCs/>
      <w:color w:val="44546A"/>
      <w:kern w:val="0"/>
      <w:sz w:val="18"/>
      <w:szCs w:val="18"/>
      <w:lang w:eastAsia="ja-JP"/>
    </w:rPr>
  </w:style>
  <w:style w:type="character" w:customStyle="1" w:styleId="author">
    <w:name w:val="author"/>
    <w:basedOn w:val="DefaultParagraphFont"/>
    <w:rsid w:val="00C33F91"/>
  </w:style>
  <w:style w:type="character" w:customStyle="1" w:styleId="pubyear">
    <w:name w:val="pubyear"/>
    <w:basedOn w:val="DefaultParagraphFont"/>
    <w:rsid w:val="00C33F91"/>
  </w:style>
  <w:style w:type="character" w:customStyle="1" w:styleId="articletitle">
    <w:name w:val="articletitle"/>
    <w:basedOn w:val="DefaultParagraphFont"/>
    <w:rsid w:val="00C33F91"/>
  </w:style>
  <w:style w:type="character" w:customStyle="1" w:styleId="vol">
    <w:name w:val="vol"/>
    <w:basedOn w:val="DefaultParagraphFont"/>
    <w:rsid w:val="00C33F91"/>
  </w:style>
  <w:style w:type="character" w:customStyle="1" w:styleId="pagefirst">
    <w:name w:val="pagefirst"/>
    <w:basedOn w:val="DefaultParagraphFont"/>
    <w:rsid w:val="00C33F91"/>
  </w:style>
  <w:style w:type="character" w:customStyle="1" w:styleId="pagelast">
    <w:name w:val="pagelast"/>
    <w:basedOn w:val="DefaultParagraphFont"/>
    <w:rsid w:val="00C33F91"/>
  </w:style>
  <w:style w:type="character" w:customStyle="1" w:styleId="gf351urkac">
    <w:name w:val="gf351urkac"/>
    <w:basedOn w:val="DefaultParagraphFont"/>
    <w:rsid w:val="00C33F91"/>
  </w:style>
  <w:style w:type="table" w:customStyle="1" w:styleId="TableGrid1">
    <w:name w:val="Table Grid1"/>
    <w:basedOn w:val="TableNormal"/>
    <w:next w:val="TableGrid"/>
    <w:uiPriority w:val="59"/>
    <w:rsid w:val="00C33F91"/>
    <w:pPr>
      <w:spacing w:after="0" w:line="240" w:lineRule="auto"/>
    </w:pPr>
    <w:rPr>
      <w:rFonts w:ascii="Calibri" w:eastAsia="Batang" w:hAnsi="Calibri" w:cs="Calibri"/>
      <w:kern w:val="0"/>
      <w:sz w:val="22"/>
      <w:szCs w:val="22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33F9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33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Youngjae Cha</dc:creator>
  <cp:keywords/>
  <dc:description/>
  <cp:lastModifiedBy>Youngjae Cha</cp:lastModifiedBy>
  <cp:revision>3</cp:revision>
  <dcterms:created xsi:type="dcterms:W3CDTF">2024-06-06T19:22:00Z</dcterms:created>
  <dcterms:modified xsi:type="dcterms:W3CDTF">2024-06-06T23:38:00Z</dcterms:modified>
</cp:coreProperties>
</file>